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AC1F1" w14:textId="77777777" w:rsidR="0048001E" w:rsidRPr="00BA6E37" w:rsidRDefault="0048001E" w:rsidP="0048001E">
      <w:pPr>
        <w:rPr>
          <w:rFonts w:cs="Arial"/>
        </w:rPr>
      </w:pPr>
      <w:r w:rsidRPr="00BA6E37">
        <w:rPr>
          <w:rFonts w:cs="Arial"/>
        </w:rPr>
        <w:t>4.1 experimental settings</w:t>
      </w:r>
    </w:p>
    <w:p w14:paraId="7AA78C8E" w14:textId="2FCBEB88" w:rsidR="0048001E" w:rsidRPr="00BA6E37" w:rsidRDefault="0048001E" w:rsidP="0048001E">
      <w:pPr>
        <w:rPr>
          <w:rFonts w:cs="Arial"/>
        </w:rPr>
      </w:pPr>
      <w:r w:rsidRPr="00BA6E37">
        <w:rPr>
          <w:rFonts w:cs="Arial"/>
        </w:rPr>
        <w:t>4.1.1 dataset statistics details</w:t>
      </w:r>
    </w:p>
    <w:p w14:paraId="1E75278F" w14:textId="6FC4F3B6" w:rsidR="0048001E" w:rsidRPr="00BA6E37" w:rsidRDefault="0048001E" w:rsidP="0048001E">
      <w:pPr>
        <w:rPr>
          <w:rFonts w:cs="Arial"/>
        </w:rPr>
      </w:pPr>
      <w:r w:rsidRPr="00BA6E37">
        <w:rPr>
          <w:rFonts w:cs="Arial"/>
        </w:rPr>
        <w:t>The experimental dataset used in this paper was adopted from a Kaggle competition called "toxic comment classification challenge"</w:t>
      </w:r>
      <w:r w:rsidRPr="00BA6E37">
        <w:rPr>
          <w:rFonts w:cs="Arial"/>
          <w:color w:val="000000"/>
        </w:rPr>
        <w:t xml:space="preserve"> </w:t>
      </w:r>
      <w:sdt>
        <w:sdtPr>
          <w:rPr>
            <w:rFonts w:cs="Arial"/>
            <w:color w:val="000000"/>
          </w:rPr>
          <w:tag w:val="MENDELEY_CITATION_v3_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"/>
          <w:id w:val="395404596"/>
          <w:placeholder>
            <w:docPart w:val="03936E1A28B12548BE0E8CE9A0739077"/>
          </w:placeholder>
        </w:sdtPr>
        <w:sdtContent>
          <w:r w:rsidR="0076176B" w:rsidRPr="0076176B">
            <w:rPr>
              <w:rFonts w:cs="Arial"/>
              <w:color w:val="000000"/>
            </w:rPr>
            <w:t>[1]</w:t>
          </w:r>
        </w:sdtContent>
      </w:sdt>
      <w:r w:rsidRPr="00BA6E37">
        <w:rPr>
          <w:rFonts w:cs="Arial"/>
        </w:rPr>
        <w:t xml:space="preserve"> . The entire dataset was divided into two parts, a test set and a training set, containing 159571 and 153164 comments posted on the Wikipedia talk page and the ids of the posters, respectively. The training set is divided into two parts: the validation set and the training set. A preview of the training and test sets is shown in the figure below.</w:t>
      </w:r>
    </w:p>
    <w:p w14:paraId="4137BC46" w14:textId="77777777" w:rsidR="0048001E" w:rsidRPr="00BA6E37" w:rsidRDefault="0048001E" w:rsidP="0048001E">
      <w:pPr>
        <w:keepNext/>
        <w:jc w:val="center"/>
        <w:rPr>
          <w:rFonts w:cs="Arial"/>
        </w:rPr>
      </w:pPr>
      <w:r w:rsidRPr="00BA6E37">
        <w:rPr>
          <w:rFonts w:eastAsia="微软雅黑" w:cs="Arial"/>
        </w:rPr>
        <w:drawing>
          <wp:inline distT="0" distB="0" distL="0" distR="0" wp14:anchorId="6AE6CBD6" wp14:editId="2FF44C3F">
            <wp:extent cx="5632729" cy="1227455"/>
            <wp:effectExtent l="0" t="0" r="6350" b="4445"/>
            <wp:docPr id="6"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pic:nvPicPr>
                  <pic:blipFill>
                    <a:blip r:embed="rId5"/>
                    <a:stretch>
                      <a:fillRect/>
                    </a:stretch>
                  </pic:blipFill>
                  <pic:spPr>
                    <a:xfrm>
                      <a:off x="0" y="0"/>
                      <a:ext cx="5752422" cy="1253538"/>
                    </a:xfrm>
                    <a:prstGeom prst="rect">
                      <a:avLst/>
                    </a:prstGeom>
                  </pic:spPr>
                </pic:pic>
              </a:graphicData>
            </a:graphic>
          </wp:inline>
        </w:drawing>
      </w:r>
    </w:p>
    <w:p w14:paraId="123EA046" w14:textId="40B81225" w:rsidR="0048001E" w:rsidRPr="00BA6E37" w:rsidRDefault="0048001E" w:rsidP="0048001E">
      <w:pPr>
        <w:pStyle w:val="a5"/>
        <w:jc w:val="center"/>
        <w:rPr>
          <w:rFonts w:ascii="Arial" w:eastAsia="微软雅黑" w:hAnsi="Arial" w:cs="Arial"/>
        </w:rPr>
      </w:pPr>
      <w:r w:rsidRPr="00BA6E37">
        <w:rPr>
          <w:rFonts w:ascii="Arial" w:hAnsi="Arial" w:cs="Arial"/>
        </w:rPr>
        <w:t xml:space="preserve">Figure </w:t>
      </w:r>
      <w:r w:rsidRPr="00BA6E37">
        <w:rPr>
          <w:rFonts w:ascii="Arial" w:hAnsi="Arial" w:cs="Arial"/>
        </w:rPr>
        <w:fldChar w:fldCharType="begin"/>
      </w:r>
      <w:r w:rsidRPr="00BA6E37">
        <w:rPr>
          <w:rFonts w:ascii="Arial" w:hAnsi="Arial" w:cs="Arial"/>
        </w:rPr>
        <w:instrText xml:space="preserve"> SEQ Figure \* ARABIC </w:instrText>
      </w:r>
      <w:r w:rsidRPr="00BA6E37">
        <w:rPr>
          <w:rFonts w:ascii="Arial" w:hAnsi="Arial" w:cs="Arial"/>
        </w:rPr>
        <w:fldChar w:fldCharType="separate"/>
      </w:r>
      <w:r w:rsidRPr="00BA6E37">
        <w:rPr>
          <w:rFonts w:ascii="Arial" w:hAnsi="Arial" w:cs="Arial"/>
          <w:noProof/>
        </w:rPr>
        <w:t>8</w:t>
      </w:r>
      <w:r w:rsidRPr="00BA6E37">
        <w:rPr>
          <w:rFonts w:ascii="Arial" w:hAnsi="Arial" w:cs="Arial"/>
        </w:rPr>
        <w:fldChar w:fldCharType="end"/>
      </w:r>
      <w:r w:rsidRPr="00BA6E37">
        <w:rPr>
          <w:rFonts w:ascii="Arial" w:hAnsi="Arial" w:cs="Arial"/>
        </w:rPr>
        <w:t xml:space="preserve"> S</w:t>
      </w:r>
      <w:bookmarkStart w:id="0" w:name="OLE_LINK43"/>
      <w:r w:rsidRPr="00BA6E37">
        <w:rPr>
          <w:rFonts w:ascii="Arial" w:hAnsi="Arial" w:cs="Arial"/>
        </w:rPr>
        <w:t>amples of train</w:t>
      </w:r>
      <w:r w:rsidR="00643650" w:rsidRPr="00BA6E37">
        <w:rPr>
          <w:rFonts w:ascii="Arial" w:hAnsi="Arial" w:cs="Arial"/>
        </w:rPr>
        <w:t>ing</w:t>
      </w:r>
      <w:r w:rsidRPr="00BA6E37">
        <w:rPr>
          <w:rFonts w:ascii="Arial" w:hAnsi="Arial" w:cs="Arial"/>
        </w:rPr>
        <w:t xml:space="preserve"> set</w:t>
      </w:r>
      <w:bookmarkEnd w:id="0"/>
    </w:p>
    <w:p w14:paraId="079764EA" w14:textId="77777777" w:rsidR="0048001E" w:rsidRPr="00BA6E37" w:rsidRDefault="0048001E" w:rsidP="0048001E">
      <w:pPr>
        <w:keepNext/>
        <w:jc w:val="center"/>
        <w:rPr>
          <w:rFonts w:cs="Arial"/>
        </w:rPr>
      </w:pPr>
      <w:r w:rsidRPr="00BA6E37">
        <w:rPr>
          <w:rFonts w:cs="Arial"/>
        </w:rPr>
        <w:drawing>
          <wp:inline distT="0" distB="0" distL="0" distR="0" wp14:anchorId="6F2B53B3" wp14:editId="65957BC5">
            <wp:extent cx="3448892" cy="1383957"/>
            <wp:effectExtent l="0" t="0" r="5715" b="635"/>
            <wp:docPr id="5"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表格&#10;&#10;中度可信度描述已自动生成"/>
                    <pic:cNvPicPr/>
                  </pic:nvPicPr>
                  <pic:blipFill>
                    <a:blip r:embed="rId6"/>
                    <a:stretch>
                      <a:fillRect/>
                    </a:stretch>
                  </pic:blipFill>
                  <pic:spPr>
                    <a:xfrm>
                      <a:off x="0" y="0"/>
                      <a:ext cx="3557623" cy="1427588"/>
                    </a:xfrm>
                    <a:prstGeom prst="rect">
                      <a:avLst/>
                    </a:prstGeom>
                  </pic:spPr>
                </pic:pic>
              </a:graphicData>
            </a:graphic>
          </wp:inline>
        </w:drawing>
      </w:r>
    </w:p>
    <w:p w14:paraId="5607236C" w14:textId="77777777" w:rsidR="0048001E" w:rsidRPr="00BA6E37" w:rsidRDefault="0048001E" w:rsidP="0048001E">
      <w:pPr>
        <w:pStyle w:val="a5"/>
        <w:jc w:val="center"/>
        <w:rPr>
          <w:rFonts w:ascii="Arial" w:hAnsi="Arial" w:cs="Arial"/>
        </w:rPr>
      </w:pPr>
      <w:r w:rsidRPr="00BA6E37">
        <w:rPr>
          <w:rFonts w:ascii="Arial" w:hAnsi="Arial" w:cs="Arial"/>
        </w:rPr>
        <w:t xml:space="preserve">Figure </w:t>
      </w:r>
      <w:r w:rsidRPr="00BA6E37">
        <w:rPr>
          <w:rFonts w:ascii="Arial" w:hAnsi="Arial" w:cs="Arial"/>
        </w:rPr>
        <w:fldChar w:fldCharType="begin"/>
      </w:r>
      <w:r w:rsidRPr="00BA6E37">
        <w:rPr>
          <w:rFonts w:ascii="Arial" w:hAnsi="Arial" w:cs="Arial"/>
        </w:rPr>
        <w:instrText xml:space="preserve"> SEQ Figure \* ARABIC </w:instrText>
      </w:r>
      <w:r w:rsidRPr="00BA6E37">
        <w:rPr>
          <w:rFonts w:ascii="Arial" w:hAnsi="Arial" w:cs="Arial"/>
        </w:rPr>
        <w:fldChar w:fldCharType="separate"/>
      </w:r>
      <w:r w:rsidRPr="00BA6E37">
        <w:rPr>
          <w:rFonts w:ascii="Arial" w:hAnsi="Arial" w:cs="Arial"/>
          <w:noProof/>
        </w:rPr>
        <w:t>9</w:t>
      </w:r>
      <w:r w:rsidRPr="00BA6E37">
        <w:rPr>
          <w:rFonts w:ascii="Arial" w:hAnsi="Arial" w:cs="Arial"/>
        </w:rPr>
        <w:fldChar w:fldCharType="end"/>
      </w:r>
      <w:r w:rsidRPr="00BA6E37">
        <w:rPr>
          <w:rFonts w:ascii="Arial" w:hAnsi="Arial" w:cs="Arial"/>
        </w:rPr>
        <w:t xml:space="preserve"> Samples of test set</w:t>
      </w:r>
    </w:p>
    <w:p w14:paraId="4CF57B06" w14:textId="63D47207" w:rsidR="0048001E" w:rsidRPr="00BA6E37" w:rsidRDefault="00195516" w:rsidP="0048001E">
      <w:pPr>
        <w:rPr>
          <w:rFonts w:cs="Arial"/>
        </w:rPr>
      </w:pPr>
      <w:r w:rsidRPr="00BA6E37">
        <w:rPr>
          <w:rFonts w:cs="Arial"/>
        </w:rPr>
        <w:t xml:space="preserve">In the training set, comments </w:t>
      </w:r>
      <w:bookmarkStart w:id="1" w:name="OLE_LINK56"/>
      <w:bookmarkStart w:id="2" w:name="OLE_LINK58"/>
      <w:r w:rsidRPr="00BA6E37">
        <w:rPr>
          <w:rFonts w:cs="Arial"/>
        </w:rPr>
        <w:t>r</w:t>
      </w:r>
      <w:bookmarkStart w:id="3" w:name="OLE_LINK57"/>
      <w:r w:rsidRPr="00BA6E37">
        <w:rPr>
          <w:rFonts w:cs="Arial"/>
        </w:rPr>
        <w:t>uled as</w:t>
      </w:r>
      <w:bookmarkEnd w:id="2"/>
      <w:bookmarkEnd w:id="3"/>
      <w:r w:rsidRPr="00BA6E37">
        <w:rPr>
          <w:rFonts w:cs="Arial"/>
        </w:rPr>
        <w:t xml:space="preserve"> </w:t>
      </w:r>
      <w:bookmarkEnd w:id="1"/>
      <w:r w:rsidRPr="00BA6E37">
        <w:rPr>
          <w:rFonts w:cs="Arial"/>
        </w:rPr>
        <w:t xml:space="preserve">malicious or other violations were labelled as 1 in the category in which they were judged, and normal comments were labelled as 0. Comments judged to be malicious accounted for roughly 10% of the overall dataset. The content </w:t>
      </w:r>
      <w:r w:rsidR="00A06887" w:rsidRPr="00BA6E37">
        <w:rPr>
          <w:rFonts w:cs="Arial"/>
        </w:rPr>
        <w:t xml:space="preserve">structure </w:t>
      </w:r>
      <w:r w:rsidRPr="00BA6E37">
        <w:rPr>
          <w:rFonts w:cs="Arial"/>
        </w:rPr>
        <w:t>of the dataset is shown in the figure below.</w:t>
      </w:r>
    </w:p>
    <w:p w14:paraId="42537183" w14:textId="77777777" w:rsidR="002F21CA" w:rsidRPr="00BA6E37" w:rsidRDefault="002F21CA" w:rsidP="002F21CA">
      <w:pPr>
        <w:keepNext/>
        <w:jc w:val="center"/>
        <w:rPr>
          <w:rFonts w:cs="Arial"/>
        </w:rPr>
      </w:pPr>
      <w:r w:rsidRPr="00BA6E37">
        <w:rPr>
          <w:rFonts w:cs="Arial"/>
        </w:rPr>
        <w:drawing>
          <wp:inline distT="0" distB="0" distL="0" distR="0" wp14:anchorId="4619AA41" wp14:editId="61A5479E">
            <wp:extent cx="2800952" cy="1359335"/>
            <wp:effectExtent l="0" t="0" r="0" b="0"/>
            <wp:docPr id="13"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表格&#10;&#10;描述已自动生成"/>
                    <pic:cNvPicPr/>
                  </pic:nvPicPr>
                  <pic:blipFill>
                    <a:blip r:embed="rId7"/>
                    <a:stretch>
                      <a:fillRect/>
                    </a:stretch>
                  </pic:blipFill>
                  <pic:spPr>
                    <a:xfrm>
                      <a:off x="0" y="0"/>
                      <a:ext cx="2836091" cy="1376388"/>
                    </a:xfrm>
                    <a:prstGeom prst="rect">
                      <a:avLst/>
                    </a:prstGeom>
                  </pic:spPr>
                </pic:pic>
              </a:graphicData>
            </a:graphic>
          </wp:inline>
        </w:drawing>
      </w:r>
    </w:p>
    <w:p w14:paraId="16368F07" w14:textId="085D5823" w:rsidR="002F21CA" w:rsidRPr="00BA6E37" w:rsidRDefault="002F21CA" w:rsidP="002F21CA">
      <w:pPr>
        <w:pStyle w:val="a5"/>
        <w:jc w:val="center"/>
        <w:rPr>
          <w:rFonts w:ascii="Arial" w:hAnsi="Arial" w:cs="Arial"/>
        </w:rPr>
      </w:pPr>
      <w:r w:rsidRPr="00BA6E37">
        <w:rPr>
          <w:rFonts w:ascii="Arial" w:hAnsi="Arial" w:cs="Arial"/>
        </w:rPr>
        <w:t xml:space="preserve">Table </w:t>
      </w:r>
      <w:r w:rsidRPr="00BA6E37">
        <w:rPr>
          <w:rFonts w:ascii="Arial" w:hAnsi="Arial" w:cs="Arial"/>
        </w:rPr>
        <w:fldChar w:fldCharType="begin"/>
      </w:r>
      <w:r w:rsidRPr="00BA6E37">
        <w:rPr>
          <w:rFonts w:ascii="Arial" w:hAnsi="Arial" w:cs="Arial"/>
        </w:rPr>
        <w:instrText xml:space="preserve"> SEQ Table \* ARABIC </w:instrText>
      </w:r>
      <w:r w:rsidRPr="00BA6E37">
        <w:rPr>
          <w:rFonts w:ascii="Arial" w:hAnsi="Arial" w:cs="Arial"/>
        </w:rPr>
        <w:fldChar w:fldCharType="separate"/>
      </w:r>
      <w:r w:rsidR="00C945D5">
        <w:rPr>
          <w:rFonts w:ascii="Arial" w:hAnsi="Arial" w:cs="Arial"/>
          <w:noProof/>
        </w:rPr>
        <w:t>1</w:t>
      </w:r>
      <w:r w:rsidRPr="00BA6E37">
        <w:rPr>
          <w:rFonts w:ascii="Arial" w:hAnsi="Arial" w:cs="Arial"/>
        </w:rPr>
        <w:fldChar w:fldCharType="end"/>
      </w:r>
      <w:r w:rsidRPr="00BA6E37">
        <w:rPr>
          <w:rFonts w:ascii="Arial" w:hAnsi="Arial" w:cs="Arial"/>
        </w:rPr>
        <w:t xml:space="preserve"> Dataset Structure</w:t>
      </w:r>
    </w:p>
    <w:p w14:paraId="47A7702C" w14:textId="2ACAD5F1" w:rsidR="00363E33" w:rsidRPr="00BA6E37" w:rsidRDefault="00913080">
      <w:pPr>
        <w:rPr>
          <w:rFonts w:cs="Arial"/>
        </w:rPr>
      </w:pPr>
      <w:r w:rsidRPr="00BA6E37">
        <w:rPr>
          <w:rFonts w:cs="Arial"/>
        </w:rPr>
        <w:t xml:space="preserve">A typical example of each type of </w:t>
      </w:r>
      <w:r w:rsidRPr="00BA6E37">
        <w:rPr>
          <w:rFonts w:cs="Arial"/>
        </w:rPr>
        <w:t>malicious</w:t>
      </w:r>
      <w:r w:rsidRPr="00BA6E37">
        <w:rPr>
          <w:rFonts w:cs="Arial"/>
        </w:rPr>
        <w:t xml:space="preserve"> comment</w:t>
      </w:r>
      <w:r w:rsidR="00840630" w:rsidRPr="00BA6E37">
        <w:rPr>
          <w:rFonts w:cs="Arial"/>
        </w:rPr>
        <w:t xml:space="preserve">s </w:t>
      </w:r>
      <w:r w:rsidRPr="00BA6E37">
        <w:rPr>
          <w:rFonts w:cs="Arial"/>
        </w:rPr>
        <w:t xml:space="preserve">in the dataset is shown in the </w:t>
      </w:r>
      <w:r w:rsidRPr="00BA6E37">
        <w:rPr>
          <w:rFonts w:cs="Arial"/>
        </w:rPr>
        <w:lastRenderedPageBreak/>
        <w:t>figure below. As can be seen from the example, the categories of violation include severe toxic, obscene, threat, insult and identity hate. In the dataset, these different types of offending comments are labelled 1 for the specific category to which they belong and 0 for the rest of the labels.</w:t>
      </w:r>
    </w:p>
    <w:p w14:paraId="3DC6A734" w14:textId="77777777" w:rsidR="00840630" w:rsidRPr="00BA6E37" w:rsidRDefault="00840630" w:rsidP="00BA6E37">
      <w:pPr>
        <w:keepNext/>
        <w:jc w:val="center"/>
        <w:rPr>
          <w:rFonts w:cs="Arial"/>
        </w:rPr>
      </w:pPr>
      <w:r w:rsidRPr="00BA6E37">
        <w:rPr>
          <w:rFonts w:eastAsia="微软雅黑" w:cs="Arial"/>
        </w:rPr>
        <w:drawing>
          <wp:inline distT="0" distB="0" distL="0" distR="0" wp14:anchorId="7762A9FC" wp14:editId="039C9520">
            <wp:extent cx="5274310" cy="2161540"/>
            <wp:effectExtent l="0" t="0" r="0" b="0"/>
            <wp:docPr id="16" name="图片 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表格&#10;&#10;描述已自动生成"/>
                    <pic:cNvPicPr/>
                  </pic:nvPicPr>
                  <pic:blipFill>
                    <a:blip r:embed="rId8"/>
                    <a:stretch>
                      <a:fillRect/>
                    </a:stretch>
                  </pic:blipFill>
                  <pic:spPr>
                    <a:xfrm>
                      <a:off x="0" y="0"/>
                      <a:ext cx="5274310" cy="2161540"/>
                    </a:xfrm>
                    <a:prstGeom prst="rect">
                      <a:avLst/>
                    </a:prstGeom>
                  </pic:spPr>
                </pic:pic>
              </a:graphicData>
            </a:graphic>
          </wp:inline>
        </w:drawing>
      </w:r>
    </w:p>
    <w:p w14:paraId="427E4462" w14:textId="0CB621C8" w:rsidR="00840630" w:rsidRPr="00BA6E37" w:rsidRDefault="00840630" w:rsidP="00840630">
      <w:pPr>
        <w:pStyle w:val="a5"/>
        <w:jc w:val="center"/>
        <w:rPr>
          <w:rFonts w:ascii="Arial" w:hAnsi="Arial" w:cs="Arial"/>
        </w:rPr>
      </w:pPr>
      <w:r w:rsidRPr="00BA6E37">
        <w:rPr>
          <w:rFonts w:ascii="Arial" w:hAnsi="Arial" w:cs="Arial"/>
        </w:rPr>
        <w:t xml:space="preserve">Table </w:t>
      </w:r>
      <w:r w:rsidRPr="00BA6E37">
        <w:rPr>
          <w:rFonts w:ascii="Arial" w:hAnsi="Arial" w:cs="Arial"/>
        </w:rPr>
        <w:fldChar w:fldCharType="begin"/>
      </w:r>
      <w:r w:rsidRPr="00BA6E37">
        <w:rPr>
          <w:rFonts w:ascii="Arial" w:hAnsi="Arial" w:cs="Arial"/>
        </w:rPr>
        <w:instrText xml:space="preserve"> SEQ Table \* ARABIC </w:instrText>
      </w:r>
      <w:r w:rsidRPr="00BA6E37">
        <w:rPr>
          <w:rFonts w:ascii="Arial" w:hAnsi="Arial" w:cs="Arial"/>
        </w:rPr>
        <w:fldChar w:fldCharType="separate"/>
      </w:r>
      <w:r w:rsidR="00C945D5">
        <w:rPr>
          <w:rFonts w:ascii="Arial" w:hAnsi="Arial" w:cs="Arial"/>
          <w:noProof/>
        </w:rPr>
        <w:t>2</w:t>
      </w:r>
      <w:r w:rsidRPr="00BA6E37">
        <w:rPr>
          <w:rFonts w:ascii="Arial" w:hAnsi="Arial" w:cs="Arial"/>
        </w:rPr>
        <w:fldChar w:fldCharType="end"/>
      </w:r>
      <w:r w:rsidRPr="00BA6E37">
        <w:rPr>
          <w:rFonts w:ascii="Arial" w:hAnsi="Arial" w:cs="Arial"/>
        </w:rPr>
        <w:t xml:space="preserve"> Samples of Malicious Comments</w:t>
      </w:r>
    </w:p>
    <w:p w14:paraId="70334D0C" w14:textId="77777777" w:rsidR="00BA6E37" w:rsidRPr="00BA6E37" w:rsidRDefault="00BA6E37" w:rsidP="00BA6E37">
      <w:pPr>
        <w:rPr>
          <w:rFonts w:cs="Arial"/>
        </w:rPr>
      </w:pPr>
      <w:r w:rsidRPr="00BA6E37">
        <w:rPr>
          <w:rFonts w:cs="Arial"/>
        </w:rPr>
        <w:t>4.1.2 evaluation metrics</w:t>
      </w:r>
    </w:p>
    <w:p w14:paraId="0C38BF15" w14:textId="192C402C" w:rsidR="00BA6E37" w:rsidRPr="00BA6E37" w:rsidRDefault="00BA6E37" w:rsidP="00BA6E37">
      <w:pPr>
        <w:rPr>
          <w:sz w:val="24"/>
        </w:rPr>
      </w:pPr>
      <w:r w:rsidRPr="00AC114F">
        <w:rPr>
          <w:shd w:val="clear" w:color="auto" w:fill="FCFCFC"/>
        </w:rPr>
        <w:t>This subsection discusses the performance evaluation of the proposed model. The metrics used to evaluate the proposed model are accuracy and loss.</w:t>
      </w:r>
      <w:bookmarkStart w:id="4" w:name="OLE_LINK39"/>
      <w:r>
        <w:rPr>
          <w:rFonts w:hint="eastAsia"/>
          <w:sz w:val="24"/>
        </w:rPr>
        <w:t xml:space="preserve"> </w:t>
      </w:r>
      <w:r w:rsidRPr="00BA6E37">
        <w:rPr>
          <w:rFonts w:cs="Arial"/>
        </w:rPr>
        <w:t>From this subsection, the evaluation of how well the model will perform will be demonstrated.</w:t>
      </w:r>
    </w:p>
    <w:p w14:paraId="780735A8" w14:textId="77777777" w:rsidR="00BA6E37" w:rsidRPr="00BA6E37" w:rsidRDefault="00BA6E37" w:rsidP="00BA6E37">
      <w:pPr>
        <w:rPr>
          <w:rFonts w:cs="Arial"/>
          <w:szCs w:val="22"/>
        </w:rPr>
      </w:pPr>
      <w:bookmarkStart w:id="5" w:name="OLE_LINK40"/>
      <w:bookmarkEnd w:id="4"/>
      <w:r w:rsidRPr="00BA6E37">
        <w:rPr>
          <w:rFonts w:cs="Arial"/>
          <w:szCs w:val="22"/>
        </w:rPr>
        <w:t>Certain criteria are used to evaluate the performance for each model in this experiment, namely the Precision(P), the Recall (R), the harmonic mean of Precision and Recall (F1-score).</w:t>
      </w:r>
      <w:bookmarkEnd w:id="5"/>
      <w:r w:rsidRPr="00BA6E37">
        <w:rPr>
          <w:rFonts w:cs="Arial"/>
          <w:szCs w:val="22"/>
        </w:rPr>
        <w:t xml:space="preserve"> After calculating these criteria for each category, macro-F1, Accuracy and Area under Curve (AUC) are used to evaluate the performance of the whole model.</w:t>
      </w:r>
    </w:p>
    <w:p w14:paraId="47A2749A" w14:textId="77777777" w:rsidR="00BA6E37" w:rsidRPr="00BA6E37" w:rsidRDefault="00BA6E37" w:rsidP="00BA6E37">
      <w:pPr>
        <w:rPr>
          <w:rFonts w:cs="Arial"/>
          <w:szCs w:val="22"/>
        </w:rPr>
      </w:pPr>
      <w:r w:rsidRPr="00BA6E37">
        <w:rPr>
          <w:rFonts w:cs="Arial"/>
          <w:szCs w:val="22"/>
        </w:rPr>
        <w:t>In particular, P represents the number of samples with positive predictions that are predicted correctly, and R refers to how many of the positive samples in the dataset are predicted correctly. The confusion matrix representing the actual and predicted values is shown in the table below.</w:t>
      </w:r>
    </w:p>
    <w:p w14:paraId="3E601A7A" w14:textId="77777777" w:rsidR="00BA6E37" w:rsidRPr="00BA6E37" w:rsidRDefault="00BA6E37" w:rsidP="00BA6E37">
      <w:pPr>
        <w:keepNext/>
        <w:jc w:val="center"/>
        <w:rPr>
          <w:rFonts w:cs="Arial"/>
        </w:rPr>
      </w:pPr>
      <w:r w:rsidRPr="00BA6E37">
        <w:rPr>
          <w:rFonts w:cs="Arial"/>
          <w:noProof/>
        </w:rPr>
        <w:drawing>
          <wp:inline distT="0" distB="0" distL="0" distR="0" wp14:anchorId="616088D7" wp14:editId="4F6E973E">
            <wp:extent cx="3837005" cy="900440"/>
            <wp:effectExtent l="0" t="0" r="0" b="127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pic:nvPicPr>
                  <pic:blipFill>
                    <a:blip r:embed="rId9"/>
                    <a:stretch>
                      <a:fillRect/>
                    </a:stretch>
                  </pic:blipFill>
                  <pic:spPr>
                    <a:xfrm>
                      <a:off x="0" y="0"/>
                      <a:ext cx="3888411" cy="912504"/>
                    </a:xfrm>
                    <a:prstGeom prst="rect">
                      <a:avLst/>
                    </a:prstGeom>
                  </pic:spPr>
                </pic:pic>
              </a:graphicData>
            </a:graphic>
          </wp:inline>
        </w:drawing>
      </w:r>
    </w:p>
    <w:p w14:paraId="07E48EB1" w14:textId="095A31A3" w:rsidR="00BA6E37" w:rsidRPr="00BA6E37" w:rsidRDefault="00BA6E37" w:rsidP="00BA6E37">
      <w:pPr>
        <w:pStyle w:val="a5"/>
        <w:jc w:val="center"/>
        <w:rPr>
          <w:rFonts w:ascii="Arial" w:hAnsi="Arial" w:cs="Arial"/>
        </w:rPr>
      </w:pPr>
      <w:r w:rsidRPr="00BA6E37">
        <w:rPr>
          <w:rFonts w:ascii="Arial" w:hAnsi="Arial" w:cs="Arial"/>
        </w:rPr>
        <w:t xml:space="preserve">Table </w:t>
      </w:r>
      <w:r w:rsidRPr="00BA6E37">
        <w:rPr>
          <w:rFonts w:ascii="Arial" w:hAnsi="Arial" w:cs="Arial"/>
        </w:rPr>
        <w:fldChar w:fldCharType="begin"/>
      </w:r>
      <w:r w:rsidRPr="00BA6E37">
        <w:rPr>
          <w:rFonts w:ascii="Arial" w:hAnsi="Arial" w:cs="Arial"/>
        </w:rPr>
        <w:instrText xml:space="preserve"> SEQ Table \* ARABIC </w:instrText>
      </w:r>
      <w:r w:rsidRPr="00BA6E37">
        <w:rPr>
          <w:rFonts w:ascii="Arial" w:hAnsi="Arial" w:cs="Arial"/>
        </w:rPr>
        <w:fldChar w:fldCharType="separate"/>
      </w:r>
      <w:r w:rsidR="00C945D5">
        <w:rPr>
          <w:rFonts w:ascii="Arial" w:hAnsi="Arial" w:cs="Arial"/>
          <w:noProof/>
        </w:rPr>
        <w:t>3</w:t>
      </w:r>
      <w:r w:rsidRPr="00BA6E37">
        <w:rPr>
          <w:rFonts w:ascii="Arial" w:hAnsi="Arial" w:cs="Arial"/>
        </w:rPr>
        <w:fldChar w:fldCharType="end"/>
      </w:r>
      <w:r w:rsidRPr="00BA6E37">
        <w:rPr>
          <w:rFonts w:ascii="Arial" w:hAnsi="Arial" w:cs="Arial"/>
        </w:rPr>
        <w:t xml:space="preserve"> Confusion Matrix</w:t>
      </w:r>
    </w:p>
    <w:p w14:paraId="6642E401" w14:textId="77777777" w:rsidR="00BA6E37" w:rsidRPr="00BA6E37" w:rsidRDefault="00BA6E37" w:rsidP="007C49DE">
      <w:r w:rsidRPr="00BA6E37">
        <w:t xml:space="preserve">In the table, TP: samples that are positive and predicted to be positive; FN: samples </w:t>
      </w:r>
      <w:r w:rsidRPr="00BA6E37">
        <w:lastRenderedPageBreak/>
        <w:t>that are positive but predicted to be negative; FP: samples that are negative but predicted to be positive; TN: samples that are negative and predicted to be negative.</w:t>
      </w:r>
    </w:p>
    <w:p w14:paraId="2F31F40C" w14:textId="77777777" w:rsidR="00BA6E37" w:rsidRPr="00BA6E37" w:rsidRDefault="00BA6E37" w:rsidP="007C49DE">
      <w:r w:rsidRPr="00BA6E37">
        <w:t>Therefore, the expressions of the evaluation criterion of the model are as (1) to (5):</w:t>
      </w:r>
    </w:p>
    <w:p w14:paraId="2A6C499A" w14:textId="77777777" w:rsidR="00BA6E37" w:rsidRPr="00BA6E37" w:rsidRDefault="00BA6E37"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Precision(P)= </m:t>
              </m:r>
              <m:f>
                <m:fPr>
                  <m:ctrlPr>
                    <w:rPr>
                      <w:rFonts w:ascii="Cambria Math" w:hAnsi="Cambria Math" w:cs="Arial"/>
                      <w:i/>
                      <w:szCs w:val="22"/>
                    </w:rPr>
                  </m:ctrlPr>
                </m:fPr>
                <m:num>
                  <m:r>
                    <w:rPr>
                      <w:rFonts w:ascii="Cambria Math" w:hAnsi="Cambria Math" w:cs="Arial"/>
                      <w:szCs w:val="22"/>
                    </w:rPr>
                    <m:t>TP</m:t>
                  </m:r>
                </m:num>
                <m:den>
                  <m:r>
                    <w:rPr>
                      <w:rFonts w:ascii="Cambria Math" w:hAnsi="Cambria Math" w:cs="Arial"/>
                      <w:szCs w:val="22"/>
                    </w:rPr>
                    <m:t>TP+FP</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1750593D" w14:textId="77777777" w:rsidR="00BA6E37" w:rsidRPr="00BA6E37" w:rsidRDefault="00BA6E37"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Recall (R)= </m:t>
              </m:r>
              <m:f>
                <m:fPr>
                  <m:ctrlPr>
                    <w:rPr>
                      <w:rFonts w:ascii="Cambria Math" w:hAnsi="Cambria Math" w:cs="Arial"/>
                      <w:i/>
                      <w:szCs w:val="22"/>
                    </w:rPr>
                  </m:ctrlPr>
                </m:fPr>
                <m:num>
                  <m:r>
                    <w:rPr>
                      <w:rFonts w:ascii="Cambria Math" w:hAnsi="Cambria Math" w:cs="Arial"/>
                      <w:szCs w:val="22"/>
                    </w:rPr>
                    <m:t>TP</m:t>
                  </m:r>
                </m:num>
                <m:den>
                  <m:r>
                    <w:rPr>
                      <w:rFonts w:ascii="Cambria Math" w:hAnsi="Cambria Math" w:cs="Arial"/>
                      <w:szCs w:val="22"/>
                    </w:rPr>
                    <m:t>TP+FN</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007C26CC" w14:textId="77777777" w:rsidR="00BA6E37" w:rsidRPr="00BA6E37" w:rsidRDefault="00BA6E37"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F1-score= </m:t>
              </m:r>
              <m:f>
                <m:fPr>
                  <m:ctrlPr>
                    <w:rPr>
                      <w:rFonts w:ascii="Cambria Math" w:hAnsi="Cambria Math" w:cs="Arial"/>
                      <w:i/>
                      <w:szCs w:val="22"/>
                    </w:rPr>
                  </m:ctrlPr>
                </m:fPr>
                <m:num>
                  <m:r>
                    <w:rPr>
                      <w:rFonts w:ascii="Cambria Math" w:hAnsi="Cambria Math" w:cs="Arial"/>
                      <w:szCs w:val="22"/>
                    </w:rPr>
                    <m:t>2 × P×R</m:t>
                  </m:r>
                </m:num>
                <m:den>
                  <m:r>
                    <w:rPr>
                      <w:rFonts w:ascii="Cambria Math" w:hAnsi="Cambria Math" w:cs="Arial"/>
                      <w:szCs w:val="22"/>
                    </w:rPr>
                    <m:t>P +R</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35E904FA" w14:textId="77777777" w:rsidR="00BA6E37" w:rsidRPr="00BA6E37" w:rsidRDefault="00BA6E37" w:rsidP="00BA6E37">
      <w:pPr>
        <w:spacing w:afterLines="50" w:after="156"/>
        <w:rPr>
          <w:rFonts w:cs="Arial"/>
          <w:szCs w:val="22"/>
        </w:rPr>
      </w:pPr>
      <m:oMathPara>
        <m:oMathParaPr>
          <m:jc m:val="center"/>
        </m:oMathParaPr>
        <m:oMath>
          <m:eqArr>
            <m:eqArrPr>
              <m:maxDist m:val="1"/>
              <m:ctrlPr>
                <w:rPr>
                  <w:rFonts w:ascii="Cambria Math" w:hAnsi="Cambria Math" w:cs="Arial"/>
                  <w:i/>
                  <w:szCs w:val="22"/>
                </w:rPr>
              </m:ctrlPr>
            </m:eqArrPr>
            <m:e>
              <m:r>
                <w:rPr>
                  <w:rFonts w:ascii="Cambria Math" w:hAnsi="Cambria Math" w:cs="Arial"/>
                  <w:szCs w:val="22"/>
                </w:rPr>
                <m:t xml:space="preserve">macro-F1= </m:t>
              </m:r>
              <m:f>
                <m:fPr>
                  <m:ctrlPr>
                    <w:rPr>
                      <w:rFonts w:ascii="Cambria Math" w:hAnsi="Cambria Math" w:cs="Arial"/>
                      <w:i/>
                      <w:szCs w:val="22"/>
                    </w:rPr>
                  </m:ctrlPr>
                </m:fPr>
                <m:num>
                  <m:r>
                    <w:rPr>
                      <w:rFonts w:ascii="Cambria Math" w:hAnsi="Cambria Math" w:cs="Arial"/>
                      <w:szCs w:val="22"/>
                    </w:rPr>
                    <m:t xml:space="preserve">2 ×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P</m:t>
                          </m:r>
                        </m:e>
                        <m:sub>
                          <m:r>
                            <w:rPr>
                              <w:rFonts w:ascii="Cambria Math" w:hAnsi="Cambria Math" w:cs="Arial"/>
                              <w:szCs w:val="22"/>
                            </w:rPr>
                            <m:t>i</m:t>
                          </m:r>
                        </m:sub>
                      </m:sSub>
                    </m:e>
                  </m:nary>
                  <m:r>
                    <w:rPr>
                      <w:rFonts w:ascii="Cambria Math" w:hAnsi="Cambria Math" w:cs="Arial"/>
                      <w:szCs w:val="22"/>
                    </w:rPr>
                    <m:t xml:space="preserve"> ×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i</m:t>
                          </m:r>
                        </m:sub>
                      </m:sSub>
                    </m:e>
                  </m:nary>
                  <m:r>
                    <w:rPr>
                      <w:rFonts w:ascii="Cambria Math" w:hAnsi="Cambria Math" w:cs="Arial"/>
                      <w:szCs w:val="22"/>
                    </w:rPr>
                    <m:t xml:space="preserve"> </m:t>
                  </m:r>
                </m:num>
                <m:den>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P</m:t>
                          </m:r>
                        </m:e>
                        <m:sub>
                          <m:r>
                            <w:rPr>
                              <w:rFonts w:ascii="Cambria Math" w:hAnsi="Cambria Math" w:cs="Arial"/>
                              <w:szCs w:val="22"/>
                            </w:rPr>
                            <m:t>i</m:t>
                          </m:r>
                        </m:sub>
                      </m:sSub>
                    </m:e>
                  </m:nary>
                  <m:r>
                    <w:rPr>
                      <w:rFonts w:ascii="Cambria Math" w:hAnsi="Cambria Math" w:cs="Arial"/>
                      <w:szCs w:val="22"/>
                    </w:rPr>
                    <m:t xml:space="preserve"> ×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n</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n</m:t>
                      </m:r>
                    </m:sup>
                    <m:e>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i</m:t>
                          </m:r>
                        </m:sub>
                      </m:sSub>
                    </m:e>
                  </m:nary>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4770AC62" w14:textId="77777777" w:rsidR="00BA6E37" w:rsidRPr="00BA6E37" w:rsidRDefault="00BA6E37" w:rsidP="00BA6E37">
      <w:pPr>
        <w:spacing w:afterLines="50" w:after="156"/>
        <w:rPr>
          <w:rFonts w:cs="Arial"/>
          <w:szCs w:val="22"/>
        </w:rPr>
      </w:pPr>
      <m:oMathPara>
        <m:oMath>
          <m:eqArr>
            <m:eqArrPr>
              <m:maxDist m:val="1"/>
              <m:ctrlPr>
                <w:rPr>
                  <w:rFonts w:ascii="Cambria Math" w:hAnsi="Cambria Math" w:cs="Arial"/>
                  <w:i/>
                  <w:szCs w:val="22"/>
                </w:rPr>
              </m:ctrlPr>
            </m:eqArrPr>
            <m:e>
              <m:r>
                <w:rPr>
                  <w:rFonts w:ascii="Cambria Math" w:hAnsi="Cambria Math" w:cs="Arial"/>
                  <w:szCs w:val="22"/>
                </w:rPr>
                <m:t xml:space="preserve">Accuracy= </m:t>
              </m:r>
              <m:f>
                <m:fPr>
                  <m:ctrlPr>
                    <w:rPr>
                      <w:rFonts w:ascii="Cambria Math" w:hAnsi="Cambria Math" w:cs="Arial"/>
                      <w:i/>
                      <w:szCs w:val="22"/>
                    </w:rPr>
                  </m:ctrlPr>
                </m:fPr>
                <m:num>
                  <m:r>
                    <w:rPr>
                      <w:rFonts w:ascii="Cambria Math" w:hAnsi="Cambria Math" w:cs="Arial"/>
                      <w:szCs w:val="22"/>
                    </w:rPr>
                    <m:t>TP+TN</m:t>
                  </m:r>
                </m:num>
                <m:den>
                  <m:r>
                    <w:rPr>
                      <w:rFonts w:ascii="Cambria Math" w:hAnsi="Cambria Math" w:cs="Arial"/>
                      <w:szCs w:val="22"/>
                    </w:rPr>
                    <m:t>TP+FP+FN+TN</m:t>
                  </m:r>
                </m:den>
              </m:f>
              <m:r>
                <w:rPr>
                  <w:rFonts w:ascii="Cambria Math" w:hAnsi="Cambria Math" w:cs="Arial"/>
                  <w:szCs w:val="22"/>
                </w:rPr>
                <m:t>#</m:t>
              </m:r>
              <m:d>
                <m:dPr>
                  <m:ctrlPr>
                    <w:rPr>
                      <w:rFonts w:ascii="Cambria Math" w:hAnsi="Cambria Math" w:cs="Arial"/>
                      <w:i/>
                      <w:szCs w:val="22"/>
                    </w:rPr>
                  </m:ctrlPr>
                </m:dPr>
                <m:e>
                  <m:r>
                    <w:rPr>
                      <w:rFonts w:ascii="Cambria Math" w:hAnsi="Cambria Math" w:cs="Arial"/>
                      <w:i/>
                      <w:szCs w:val="22"/>
                    </w:rPr>
                    <w:fldChar w:fldCharType="begin"/>
                  </m:r>
                  <m:r>
                    <m:rPr>
                      <m:sty m:val="p"/>
                    </m:rPr>
                    <w:rPr>
                      <w:rFonts w:ascii="Cambria Math" w:hAnsi="Cambria Math" w:cs="Arial"/>
                      <w:szCs w:val="22"/>
                    </w:rPr>
                    <m:t xml:space="preserve"> AUTONUM </m:t>
                  </m:r>
                  <m:r>
                    <w:rPr>
                      <w:rFonts w:ascii="Cambria Math" w:hAnsi="Cambria Math" w:cs="Arial"/>
                      <w:i/>
                      <w:szCs w:val="22"/>
                    </w:rPr>
                    <w:fldChar w:fldCharType="end"/>
                  </m:r>
                </m:e>
              </m:d>
            </m:e>
          </m:eqArr>
        </m:oMath>
      </m:oMathPara>
    </w:p>
    <w:p w14:paraId="48920E6F" w14:textId="77777777" w:rsidR="00BA6E37" w:rsidRPr="00BA6E37" w:rsidRDefault="00BA6E37" w:rsidP="00BA6E37">
      <w:pPr>
        <w:rPr>
          <w:rFonts w:cs="Arial"/>
        </w:rPr>
      </w:pPr>
    </w:p>
    <w:p w14:paraId="26408235" w14:textId="77777777" w:rsidR="00BA6E37" w:rsidRPr="00BA6E37" w:rsidRDefault="00BA6E37" w:rsidP="00BA6E37">
      <w:pPr>
        <w:rPr>
          <w:rFonts w:cs="Arial"/>
        </w:rPr>
      </w:pPr>
      <w:r w:rsidRPr="00BA6E37">
        <w:rPr>
          <w:rFonts w:cs="Arial"/>
        </w:rPr>
        <w:t xml:space="preserve">4.1.3 </w:t>
      </w:r>
      <w:bookmarkStart w:id="6" w:name="OLE_LINK41"/>
      <w:r w:rsidRPr="00BA6E37">
        <w:rPr>
          <w:rFonts w:cs="Arial"/>
        </w:rPr>
        <w:t>baseline models</w:t>
      </w:r>
      <w:bookmarkEnd w:id="6"/>
    </w:p>
    <w:p w14:paraId="13CFE27B" w14:textId="77777777" w:rsidR="00BA6E37" w:rsidRPr="00BA6E37" w:rsidRDefault="00BA6E37" w:rsidP="00BA6E37">
      <w:pPr>
        <w:rPr>
          <w:rFonts w:cs="Arial"/>
        </w:rPr>
      </w:pPr>
      <w:r w:rsidRPr="00BA6E37">
        <w:rPr>
          <w:rFonts w:cs="Arial"/>
        </w:rPr>
        <w:t>The following baseline methods for text classification are benchmarked in this study. They are useful methods that have produced positive outcomes in text classification:</w:t>
      </w:r>
    </w:p>
    <w:p w14:paraId="29303724" w14:textId="4F35F9F8" w:rsidR="00BA6E37" w:rsidRPr="00BA6E37" w:rsidRDefault="00BA6E37" w:rsidP="00BA6E37">
      <w:pPr>
        <w:rPr>
          <w:rFonts w:cs="Arial"/>
        </w:rPr>
      </w:pPr>
      <w:proofErr w:type="spellStart"/>
      <w:r w:rsidRPr="00BA6E37">
        <w:rPr>
          <w:rFonts w:cs="Arial"/>
        </w:rPr>
        <w:t>GloVe</w:t>
      </w:r>
      <w:proofErr w:type="spellEnd"/>
      <w:r w:rsidRPr="00BA6E37">
        <w:rPr>
          <w:rFonts w:cs="Arial"/>
        </w:rPr>
        <w:t xml:space="preserve"> + GRU: </w:t>
      </w:r>
      <w:bookmarkStart w:id="7" w:name="OLE_LINK53"/>
      <w:r w:rsidRPr="00BA6E37">
        <w:rPr>
          <w:rFonts w:cs="Arial"/>
        </w:rPr>
        <w:t xml:space="preserve">A Gated Recurrent Unit model using </w:t>
      </w:r>
      <w:proofErr w:type="spellStart"/>
      <w:r w:rsidRPr="00BA6E37">
        <w:rPr>
          <w:rFonts w:cs="Arial"/>
        </w:rPr>
        <w:t>GloVe</w:t>
      </w:r>
      <w:proofErr w:type="spellEnd"/>
      <w:r w:rsidRPr="00BA6E37">
        <w:rPr>
          <w:rFonts w:cs="Arial"/>
        </w:rPr>
        <w:t xml:space="preserve"> to perform word vectorization</w:t>
      </w:r>
      <w:sdt>
        <w:sdtPr>
          <w:rPr>
            <w:rFonts w:cs="Arial"/>
            <w:color w:val="000000"/>
          </w:rPr>
          <w:tag w:val="MENDELEY_CITATION_v3_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"/>
          <w:id w:val="316073606"/>
          <w:placeholder>
            <w:docPart w:val="5EBDAAB587271540976E04AD712F1CF7"/>
          </w:placeholder>
        </w:sdtPr>
        <w:sdtContent>
          <w:r w:rsidR="0076176B" w:rsidRPr="0076176B">
            <w:rPr>
              <w:rFonts w:cs="Arial"/>
              <w:color w:val="000000"/>
            </w:rPr>
            <w:t>[2]</w:t>
          </w:r>
        </w:sdtContent>
      </w:sdt>
      <w:r w:rsidRPr="00BA6E37">
        <w:rPr>
          <w:rFonts w:eastAsia="微软雅黑" w:cs="Arial"/>
        </w:rPr>
        <w:t>.</w:t>
      </w:r>
      <w:bookmarkEnd w:id="7"/>
    </w:p>
    <w:p w14:paraId="39C02B3B" w14:textId="3A8FDAFB" w:rsidR="00BA6E37" w:rsidRPr="00BA6E37" w:rsidRDefault="00BA6E37" w:rsidP="00BA6E37">
      <w:pPr>
        <w:rPr>
          <w:rFonts w:cs="Arial"/>
        </w:rPr>
      </w:pPr>
      <w:r w:rsidRPr="00BA6E37">
        <w:rPr>
          <w:rFonts w:cs="Arial"/>
        </w:rPr>
        <w:t>Transformers: a model structure that completely hinges on an attention mechanism, forgoing recurrence, to identify global dependencies between inputs and outcomes</w:t>
      </w:r>
      <w:sdt>
        <w:sdtPr>
          <w:rPr>
            <w:rFonts w:cs="Arial"/>
            <w:color w:val="000000"/>
          </w:rPr>
          <w:tag w:val="MENDELEY_CITATION_v3_eyJjaXRhdGlvbklEIjoiTUVOREVMRVlfQ0lUQVRJT05fOGM4MTY4YjktYjgxYy00ODExLTk4MjAtNGFmN2FjMDY0ZTZhIiwicHJvcGVydGllcyI6eyJub3RlSW5kZXgiOjB9LCJpc0VkaXRlZCI6ZmFsc2UsIm1hbnVhbE92ZXJyaWRlIjp7ImlzTWFudWFsbHlPdmVycmlkZGVuIjpmYWxzZSwiY2l0ZXByb2NUZXh0IjoiWzNdIiwibWFudWFsT3ZlcnJpZGVUZXh0IjoiIn0sImNpdGF0aW9uSXRlbXMiOlt7ImlkIjoiYzI4YmNhNTctZThkNi0zMTEzLWIwNmQtODFhYTQ2ZTgyNTk4IiwiaXRlbURhdGEiOnsidHlwZSI6ImFydGljbGUtam91cm5hbCIsImlkIjoiYzI4YmNhNTctZThkNi0zMTEzLWIwNmQtODFhYTQ2ZTgyNTk4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pc3N1ZWQiOnsiZGF0ZS1wYXJ0cyI6W1syMDE3LDYsMTJdXX0sImFic3RyYWN0IjoiVGhlIGRvbWluYW50IHNlcXVlbmNlIHRyYW5zZHVjdGlvbiBtb2RlbHMgYXJlIGJhc2VkIG9uIGNvbXBsZXggcmVjdXJyZW50IG9yIGNvbnZvbHV0aW9uYWwgbmV1cmFsIG5ldHdvcmtzIGluIGFuIGVuY29kZXItZGVjb2RlciBjb25maWd1cmF0aW9u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"/>
          <w:id w:val="-1962412561"/>
          <w:placeholder>
            <w:docPart w:val="5EBDAAB587271540976E04AD712F1CF7"/>
          </w:placeholder>
        </w:sdtPr>
        <w:sdtContent>
          <w:r w:rsidR="0076176B" w:rsidRPr="0076176B">
            <w:rPr>
              <w:rFonts w:cs="Arial"/>
              <w:color w:val="000000"/>
            </w:rPr>
            <w:t>[3]</w:t>
          </w:r>
        </w:sdtContent>
      </w:sdt>
      <w:r w:rsidRPr="00BA6E37">
        <w:rPr>
          <w:rFonts w:cs="Arial"/>
        </w:rPr>
        <w:t>.</w:t>
      </w:r>
    </w:p>
    <w:p w14:paraId="1C475765" w14:textId="49C819EB" w:rsidR="00BA6E37" w:rsidRPr="00BA6E37" w:rsidRDefault="00BA6E37" w:rsidP="00BA6E37">
      <w:pPr>
        <w:rPr>
          <w:rFonts w:cs="Arial"/>
        </w:rPr>
      </w:pPr>
      <w:r w:rsidRPr="00BA6E37">
        <w:rPr>
          <w:rFonts w:cs="Arial"/>
        </w:rPr>
        <w:t xml:space="preserve">LSTM + NB-SVM: A </w:t>
      </w:r>
      <w:bookmarkStart w:id="8" w:name="OLE_LINK54"/>
      <w:r w:rsidRPr="00BA6E37">
        <w:rPr>
          <w:rFonts w:cs="Arial"/>
        </w:rPr>
        <w:t>Long Short-Term Memory</w:t>
      </w:r>
      <w:bookmarkEnd w:id="8"/>
      <w:r w:rsidRPr="00BA6E37">
        <w:rPr>
          <w:rFonts w:cs="Arial"/>
        </w:rPr>
        <w:t xml:space="preserve"> model which combines Support Vector Machine builds on naive bayes features</w:t>
      </w:r>
      <w:sdt>
        <w:sdtPr>
          <w:rPr>
            <w:rFonts w:cs="Arial"/>
            <w:color w:val="000000"/>
          </w:rPr>
          <w:tag w:val="MENDELEY_CITATION_v3_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"/>
          <w:id w:val="348304055"/>
          <w:placeholder>
            <w:docPart w:val="DefaultPlaceholder_-1854013440"/>
          </w:placeholder>
        </w:sdtPr>
        <w:sdtContent>
          <w:r w:rsidR="0076176B" w:rsidRPr="0076176B">
            <w:rPr>
              <w:rFonts w:cs="Arial"/>
              <w:color w:val="000000"/>
            </w:rPr>
            <w:t>[4]</w:t>
          </w:r>
        </w:sdtContent>
      </w:sdt>
      <w:r w:rsidRPr="00BA6E37">
        <w:rPr>
          <w:rFonts w:cs="Arial"/>
        </w:rPr>
        <w:t>.</w:t>
      </w:r>
    </w:p>
    <w:p w14:paraId="77F072D0" w14:textId="77777777" w:rsidR="00BA6E37" w:rsidRPr="00BA6E37" w:rsidRDefault="00BA6E37" w:rsidP="00BA6E37">
      <w:pPr>
        <w:rPr>
          <w:rFonts w:cs="Arial"/>
        </w:rPr>
      </w:pPr>
      <w:r w:rsidRPr="00BA6E37">
        <w:rPr>
          <w:rFonts w:cs="Arial"/>
        </w:rPr>
        <w:t>Naïve Bayes + Logistic Regression: Logistic Regression model building on naive bayes features.</w:t>
      </w:r>
    </w:p>
    <w:p w14:paraId="5E718D72" w14:textId="4453598D" w:rsidR="00BA6E37" w:rsidRPr="00BA6E37" w:rsidRDefault="00BA6E37" w:rsidP="00676B8F">
      <w:r w:rsidRPr="00BA6E37">
        <w:t>Random Forest: An algorithm integrates multiple decision trees into a forest, where each decision tree is a classifier, and the random forest will aggregate all the classification votes to predict the outcome</w:t>
      </w:r>
      <w:sdt>
        <w:sdtPr>
          <w:rPr>
            <w:color w:val="000000"/>
          </w:rPr>
          <w:tag w:val="MENDELEY_CITATION_v3_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"/>
          <w:id w:val="-1984459401"/>
          <w:placeholder>
            <w:docPart w:val="DefaultPlaceholder_-1854013440"/>
          </w:placeholder>
        </w:sdtPr>
        <w:sdtContent>
          <w:r w:rsidR="0076176B" w:rsidRPr="0076176B">
            <w:rPr>
              <w:color w:val="000000"/>
            </w:rPr>
            <w:t>[5]</w:t>
          </w:r>
        </w:sdtContent>
      </w:sdt>
      <w:r w:rsidRPr="00BA6E37">
        <w:t>.</w:t>
      </w:r>
    </w:p>
    <w:p w14:paraId="454C403B" w14:textId="77777777" w:rsidR="00BA6E37" w:rsidRPr="00BA6E37" w:rsidRDefault="00BA6E37" w:rsidP="00676B8F">
      <w:r w:rsidRPr="00BA6E37">
        <w:t>LSTM: Long Short-Term Memory.</w:t>
      </w:r>
    </w:p>
    <w:p w14:paraId="1DDB81EC" w14:textId="3DA7BBD3" w:rsidR="00BA6E37" w:rsidRPr="00C945D5" w:rsidRDefault="00BA6E37" w:rsidP="00C945D5">
      <w:pPr>
        <w:rPr>
          <w:rFonts w:hint="eastAsia"/>
        </w:rPr>
      </w:pPr>
      <w:r w:rsidRPr="00BA6E37">
        <w:t>GRU: Gated Recurrent Unit.</w:t>
      </w:r>
    </w:p>
    <w:tbl>
      <w:tblPr>
        <w:tblStyle w:val="a7"/>
        <w:tblW w:w="0" w:type="auto"/>
        <w:jc w:val="center"/>
        <w:tblLook w:val="04A0" w:firstRow="1" w:lastRow="0" w:firstColumn="1" w:lastColumn="0" w:noHBand="0" w:noVBand="1"/>
      </w:tblPr>
      <w:tblGrid>
        <w:gridCol w:w="4340"/>
        <w:gridCol w:w="1360"/>
        <w:gridCol w:w="1780"/>
      </w:tblGrid>
      <w:tr w:rsidR="00C945D5" w:rsidRPr="00C945D5" w14:paraId="0FB9215E" w14:textId="77777777" w:rsidTr="00C945D5">
        <w:trPr>
          <w:trHeight w:val="320"/>
          <w:tblHeader/>
          <w:jc w:val="center"/>
        </w:trPr>
        <w:tc>
          <w:tcPr>
            <w:tcW w:w="4340" w:type="dxa"/>
            <w:noWrap/>
            <w:hideMark/>
          </w:tcPr>
          <w:p w14:paraId="1DF2D98B" w14:textId="77777777" w:rsidR="00C945D5" w:rsidRPr="00C945D5" w:rsidRDefault="00C945D5" w:rsidP="00C945D5">
            <w:pPr>
              <w:keepNext/>
              <w:jc w:val="center"/>
              <w:rPr>
                <w:rFonts w:cs="Arial"/>
              </w:rPr>
            </w:pPr>
            <w:r w:rsidRPr="00C945D5">
              <w:rPr>
                <w:rFonts w:cs="Arial"/>
              </w:rPr>
              <w:lastRenderedPageBreak/>
              <w:t>Model</w:t>
            </w:r>
          </w:p>
        </w:tc>
        <w:tc>
          <w:tcPr>
            <w:tcW w:w="1360" w:type="dxa"/>
            <w:noWrap/>
            <w:hideMark/>
          </w:tcPr>
          <w:p w14:paraId="08906119" w14:textId="77777777" w:rsidR="00C945D5" w:rsidRPr="00C945D5" w:rsidRDefault="00C945D5" w:rsidP="00C945D5">
            <w:pPr>
              <w:keepNext/>
              <w:jc w:val="center"/>
              <w:rPr>
                <w:rFonts w:cs="Arial"/>
              </w:rPr>
            </w:pPr>
            <w:r w:rsidRPr="00C945D5">
              <w:rPr>
                <w:rFonts w:cs="Arial"/>
              </w:rPr>
              <w:t>Accuracy</w:t>
            </w:r>
          </w:p>
        </w:tc>
        <w:tc>
          <w:tcPr>
            <w:tcW w:w="1780" w:type="dxa"/>
            <w:noWrap/>
            <w:hideMark/>
          </w:tcPr>
          <w:p w14:paraId="25E9A705" w14:textId="57341A4E" w:rsidR="00C945D5" w:rsidRPr="00C945D5" w:rsidRDefault="00C945D5" w:rsidP="00C945D5">
            <w:pPr>
              <w:keepNext/>
              <w:jc w:val="center"/>
              <w:rPr>
                <w:rFonts w:cs="Arial"/>
              </w:rPr>
            </w:pPr>
            <w:r w:rsidRPr="00C945D5">
              <w:rPr>
                <w:rFonts w:cs="Arial"/>
              </w:rPr>
              <w:t xml:space="preserve">Reported </w:t>
            </w:r>
            <w:r>
              <w:rPr>
                <w:rFonts w:cs="Arial"/>
              </w:rPr>
              <w:t>I</w:t>
            </w:r>
            <w:r w:rsidRPr="00C945D5">
              <w:rPr>
                <w:rFonts w:cs="Arial"/>
              </w:rPr>
              <w:t>n</w:t>
            </w:r>
          </w:p>
        </w:tc>
      </w:tr>
      <w:tr w:rsidR="00C945D5" w:rsidRPr="00C945D5" w14:paraId="7848B50E" w14:textId="77777777" w:rsidTr="00C945D5">
        <w:trPr>
          <w:trHeight w:val="320"/>
          <w:jc w:val="center"/>
        </w:trPr>
        <w:tc>
          <w:tcPr>
            <w:tcW w:w="4340" w:type="dxa"/>
            <w:noWrap/>
            <w:hideMark/>
          </w:tcPr>
          <w:p w14:paraId="4C41CF9D" w14:textId="77777777" w:rsidR="00C945D5" w:rsidRPr="00C945D5" w:rsidRDefault="00C945D5" w:rsidP="00C945D5">
            <w:pPr>
              <w:keepNext/>
              <w:jc w:val="center"/>
              <w:rPr>
                <w:rFonts w:cs="Arial"/>
              </w:rPr>
            </w:pPr>
            <w:proofErr w:type="spellStart"/>
            <w:r w:rsidRPr="00C945D5">
              <w:rPr>
                <w:rFonts w:cs="Arial"/>
              </w:rPr>
              <w:t>GloVe</w:t>
            </w:r>
            <w:proofErr w:type="spellEnd"/>
            <w:r w:rsidRPr="00C945D5">
              <w:rPr>
                <w:rFonts w:cs="Arial"/>
              </w:rPr>
              <w:t xml:space="preserve"> + GRU</w:t>
            </w:r>
          </w:p>
        </w:tc>
        <w:tc>
          <w:tcPr>
            <w:tcW w:w="1360" w:type="dxa"/>
            <w:noWrap/>
            <w:hideMark/>
          </w:tcPr>
          <w:p w14:paraId="13C6AA48" w14:textId="77777777" w:rsidR="00C945D5" w:rsidRPr="00C945D5" w:rsidRDefault="00C945D5" w:rsidP="00C945D5">
            <w:pPr>
              <w:keepNext/>
              <w:jc w:val="center"/>
              <w:rPr>
                <w:rFonts w:cs="Arial"/>
              </w:rPr>
            </w:pPr>
            <w:r w:rsidRPr="00C945D5">
              <w:rPr>
                <w:rFonts w:cs="Arial"/>
              </w:rPr>
              <w:t>97.97%</w:t>
            </w:r>
          </w:p>
        </w:tc>
        <w:tc>
          <w:tcPr>
            <w:tcW w:w="1780" w:type="dxa"/>
            <w:noWrap/>
            <w:hideMark/>
          </w:tcPr>
          <w:p w14:paraId="477F4361" w14:textId="7C428AB8" w:rsidR="00C945D5" w:rsidRPr="00C945D5" w:rsidRDefault="00C945D5" w:rsidP="00C945D5">
            <w:pPr>
              <w:keepNext/>
              <w:jc w:val="center"/>
              <w:rPr>
                <w:rFonts w:cs="Arial"/>
              </w:rPr>
            </w:pPr>
            <w:r w:rsidRPr="00C945D5">
              <w:rPr>
                <w:rFonts w:cs="Arial"/>
              </w:rPr>
              <w:t>Pratap D</w:t>
            </w:r>
            <w:sdt>
              <w:sdtPr>
                <w:rPr>
                  <w:rFonts w:cs="Arial"/>
                  <w:color w:val="000000"/>
                </w:rPr>
                <w:tag w:val="MENDELEY_CITATION_v3_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"/>
                <w:id w:val="-1792049067"/>
                <w:placeholder>
                  <w:docPart w:val="DefaultPlaceholder_-1854013440"/>
                </w:placeholder>
              </w:sdtPr>
              <w:sdtContent>
                <w:r w:rsidR="0076176B" w:rsidRPr="0076176B">
                  <w:rPr>
                    <w:rFonts w:cs="Arial"/>
                    <w:color w:val="000000"/>
                  </w:rPr>
                  <w:t>[6]</w:t>
                </w:r>
              </w:sdtContent>
            </w:sdt>
          </w:p>
        </w:tc>
      </w:tr>
      <w:tr w:rsidR="00C945D5" w:rsidRPr="00C945D5" w14:paraId="75405131" w14:textId="77777777" w:rsidTr="00C945D5">
        <w:trPr>
          <w:trHeight w:val="320"/>
          <w:jc w:val="center"/>
        </w:trPr>
        <w:tc>
          <w:tcPr>
            <w:tcW w:w="4340" w:type="dxa"/>
            <w:noWrap/>
            <w:hideMark/>
          </w:tcPr>
          <w:p w14:paraId="1856CB9B" w14:textId="77777777" w:rsidR="00C945D5" w:rsidRPr="00C945D5" w:rsidRDefault="00C945D5" w:rsidP="00C945D5">
            <w:pPr>
              <w:keepNext/>
              <w:jc w:val="center"/>
              <w:rPr>
                <w:rFonts w:cs="Arial"/>
              </w:rPr>
            </w:pPr>
            <w:r w:rsidRPr="00C945D5">
              <w:rPr>
                <w:rFonts w:cs="Arial"/>
              </w:rPr>
              <w:t>Transformers</w:t>
            </w:r>
          </w:p>
        </w:tc>
        <w:tc>
          <w:tcPr>
            <w:tcW w:w="1360" w:type="dxa"/>
            <w:noWrap/>
            <w:hideMark/>
          </w:tcPr>
          <w:p w14:paraId="54CDB3FA" w14:textId="77777777" w:rsidR="00C945D5" w:rsidRPr="00C945D5" w:rsidRDefault="00C945D5" w:rsidP="00C945D5">
            <w:pPr>
              <w:keepNext/>
              <w:jc w:val="center"/>
              <w:rPr>
                <w:rFonts w:cs="Arial"/>
              </w:rPr>
            </w:pPr>
            <w:r w:rsidRPr="00C945D5">
              <w:rPr>
                <w:rFonts w:cs="Arial"/>
              </w:rPr>
              <w:t>98.34%</w:t>
            </w:r>
          </w:p>
        </w:tc>
        <w:tc>
          <w:tcPr>
            <w:tcW w:w="1780" w:type="dxa"/>
            <w:noWrap/>
            <w:hideMark/>
          </w:tcPr>
          <w:p w14:paraId="727E6046" w14:textId="42366F4A" w:rsidR="00C945D5" w:rsidRPr="00C945D5" w:rsidRDefault="00C945D5" w:rsidP="00C945D5">
            <w:pPr>
              <w:keepNext/>
              <w:jc w:val="center"/>
              <w:rPr>
                <w:rFonts w:cs="Arial"/>
              </w:rPr>
            </w:pPr>
            <w:r w:rsidRPr="00C945D5">
              <w:rPr>
                <w:rFonts w:cs="Arial"/>
              </w:rPr>
              <w:t>Afzal B</w:t>
            </w:r>
            <w:sdt>
              <w:sdtPr>
                <w:rPr>
                  <w:rFonts w:cs="Arial"/>
                  <w:color w:val="000000"/>
                </w:rPr>
                <w:tag w:val="MENDELEY_CITATION_v3_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"/>
                <w:id w:val="1991211425"/>
                <w:placeholder>
                  <w:docPart w:val="DefaultPlaceholder_-1854013440"/>
                </w:placeholder>
              </w:sdtPr>
              <w:sdtContent>
                <w:r w:rsidR="0076176B" w:rsidRPr="0076176B">
                  <w:rPr>
                    <w:rFonts w:cs="Arial"/>
                    <w:color w:val="000000"/>
                  </w:rPr>
                  <w:t>[7]</w:t>
                </w:r>
              </w:sdtContent>
            </w:sdt>
          </w:p>
        </w:tc>
      </w:tr>
      <w:tr w:rsidR="00C945D5" w:rsidRPr="00C945D5" w14:paraId="1A1400CC" w14:textId="77777777" w:rsidTr="00C945D5">
        <w:trPr>
          <w:trHeight w:val="320"/>
          <w:jc w:val="center"/>
        </w:trPr>
        <w:tc>
          <w:tcPr>
            <w:tcW w:w="4340" w:type="dxa"/>
            <w:noWrap/>
            <w:hideMark/>
          </w:tcPr>
          <w:p w14:paraId="3F77B711" w14:textId="77777777" w:rsidR="00C945D5" w:rsidRPr="00C945D5" w:rsidRDefault="00C945D5" w:rsidP="00C945D5">
            <w:pPr>
              <w:keepNext/>
              <w:jc w:val="center"/>
              <w:rPr>
                <w:rFonts w:cs="Arial"/>
              </w:rPr>
            </w:pPr>
            <w:r w:rsidRPr="00C945D5">
              <w:rPr>
                <w:rFonts w:cs="Arial"/>
              </w:rPr>
              <w:t>LSTM + NB-SVM</w:t>
            </w:r>
          </w:p>
        </w:tc>
        <w:tc>
          <w:tcPr>
            <w:tcW w:w="1360" w:type="dxa"/>
            <w:noWrap/>
            <w:hideMark/>
          </w:tcPr>
          <w:p w14:paraId="6EB6E12A" w14:textId="77777777" w:rsidR="00C945D5" w:rsidRPr="00C945D5" w:rsidRDefault="00C945D5" w:rsidP="00C945D5">
            <w:pPr>
              <w:keepNext/>
              <w:jc w:val="center"/>
              <w:rPr>
                <w:rFonts w:cs="Arial"/>
              </w:rPr>
            </w:pPr>
            <w:r w:rsidRPr="00C945D5">
              <w:rPr>
                <w:rFonts w:cs="Arial"/>
              </w:rPr>
              <w:t>98.10%</w:t>
            </w:r>
          </w:p>
        </w:tc>
        <w:tc>
          <w:tcPr>
            <w:tcW w:w="1780" w:type="dxa"/>
            <w:noWrap/>
            <w:hideMark/>
          </w:tcPr>
          <w:p w14:paraId="78E8E7DD" w14:textId="19B30B75" w:rsidR="00C945D5" w:rsidRPr="00C945D5" w:rsidRDefault="00C945D5" w:rsidP="00C945D5">
            <w:pPr>
              <w:keepNext/>
              <w:jc w:val="center"/>
              <w:rPr>
                <w:rFonts w:cs="Arial"/>
              </w:rPr>
            </w:pPr>
            <w:r w:rsidRPr="00C945D5">
              <w:rPr>
                <w:rFonts w:cs="Arial"/>
              </w:rPr>
              <w:t>Howard J</w:t>
            </w:r>
            <w:sdt>
              <w:sdtPr>
                <w:rPr>
                  <w:rFonts w:cs="Arial"/>
                  <w:color w:val="000000"/>
                </w:rPr>
                <w:tag w:val="MENDELEY_CITATION_v3_eyJjaXRhdGlvbklEIjoiTUVOREVMRVlfQ0lUQVRJT05fZGE5MTJhYTEtMTVlNi00MGE3LThlODktOTliZDc0MDUxODNi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fSwiaXNUZW1wb3JhcnkiOmZhbHNlfV19"/>
                <w:id w:val="-2004501360"/>
                <w:placeholder>
                  <w:docPart w:val="DefaultPlaceholder_-1854013440"/>
                </w:placeholder>
              </w:sdtPr>
              <w:sdtContent>
                <w:r w:rsidR="0076176B" w:rsidRPr="0076176B">
                  <w:rPr>
                    <w:rFonts w:cs="Arial"/>
                    <w:color w:val="000000"/>
                  </w:rPr>
                  <w:t>[8]</w:t>
                </w:r>
              </w:sdtContent>
            </w:sdt>
          </w:p>
        </w:tc>
      </w:tr>
      <w:tr w:rsidR="00C945D5" w:rsidRPr="00C945D5" w14:paraId="230C1226" w14:textId="77777777" w:rsidTr="00C945D5">
        <w:trPr>
          <w:trHeight w:val="320"/>
          <w:jc w:val="center"/>
        </w:trPr>
        <w:tc>
          <w:tcPr>
            <w:tcW w:w="4340" w:type="dxa"/>
            <w:noWrap/>
            <w:hideMark/>
          </w:tcPr>
          <w:p w14:paraId="0C6F612A" w14:textId="77777777" w:rsidR="00C945D5" w:rsidRPr="00C945D5" w:rsidRDefault="00C945D5" w:rsidP="00C945D5">
            <w:pPr>
              <w:keepNext/>
              <w:jc w:val="center"/>
              <w:rPr>
                <w:rFonts w:cs="Arial"/>
              </w:rPr>
            </w:pPr>
            <w:r w:rsidRPr="00C945D5">
              <w:rPr>
                <w:rFonts w:cs="Arial"/>
              </w:rPr>
              <w:t>Naive Bayes + Logistic Regression</w:t>
            </w:r>
          </w:p>
        </w:tc>
        <w:tc>
          <w:tcPr>
            <w:tcW w:w="1360" w:type="dxa"/>
            <w:noWrap/>
            <w:hideMark/>
          </w:tcPr>
          <w:p w14:paraId="27EF2D93" w14:textId="77777777" w:rsidR="00C945D5" w:rsidRPr="00C945D5" w:rsidRDefault="00C945D5" w:rsidP="00C945D5">
            <w:pPr>
              <w:keepNext/>
              <w:jc w:val="center"/>
              <w:rPr>
                <w:rFonts w:cs="Arial"/>
              </w:rPr>
            </w:pPr>
            <w:r w:rsidRPr="00C945D5">
              <w:rPr>
                <w:rFonts w:cs="Arial"/>
              </w:rPr>
              <w:t>97.95%</w:t>
            </w:r>
          </w:p>
        </w:tc>
        <w:tc>
          <w:tcPr>
            <w:tcW w:w="1780" w:type="dxa"/>
            <w:noWrap/>
            <w:hideMark/>
          </w:tcPr>
          <w:p w14:paraId="1DB4256A" w14:textId="0DC262F4" w:rsidR="00C945D5" w:rsidRPr="00C945D5" w:rsidRDefault="00C945D5" w:rsidP="00C945D5">
            <w:pPr>
              <w:keepNext/>
              <w:jc w:val="center"/>
              <w:rPr>
                <w:rFonts w:cs="Arial"/>
              </w:rPr>
            </w:pPr>
            <w:proofErr w:type="spellStart"/>
            <w:r w:rsidRPr="00C945D5">
              <w:rPr>
                <w:rFonts w:cs="Arial"/>
              </w:rPr>
              <w:t>Abhi</w:t>
            </w:r>
            <w:proofErr w:type="spellEnd"/>
            <w:sdt>
              <w:sdtPr>
                <w:rPr>
                  <w:rFonts w:cs="Arial"/>
                  <w:color w:val="000000"/>
                </w:rPr>
                <w:tag w:val="MENDELEY_CITATION_v3_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"/>
                <w:id w:val="1258552831"/>
                <w:placeholder>
                  <w:docPart w:val="DefaultPlaceholder_-1854013440"/>
                </w:placeholder>
              </w:sdtPr>
              <w:sdtContent>
                <w:r w:rsidR="0076176B" w:rsidRPr="0076176B">
                  <w:rPr>
                    <w:rFonts w:cs="Arial"/>
                    <w:color w:val="000000"/>
                  </w:rPr>
                  <w:t>[9]</w:t>
                </w:r>
              </w:sdtContent>
            </w:sdt>
          </w:p>
        </w:tc>
      </w:tr>
      <w:tr w:rsidR="00C945D5" w:rsidRPr="00C945D5" w14:paraId="6D12C069" w14:textId="77777777" w:rsidTr="00C945D5">
        <w:trPr>
          <w:trHeight w:val="340"/>
          <w:jc w:val="center"/>
        </w:trPr>
        <w:tc>
          <w:tcPr>
            <w:tcW w:w="4340" w:type="dxa"/>
            <w:noWrap/>
            <w:hideMark/>
          </w:tcPr>
          <w:p w14:paraId="21210FF4" w14:textId="77777777" w:rsidR="00C945D5" w:rsidRPr="00C945D5" w:rsidRDefault="00C945D5" w:rsidP="00C945D5">
            <w:pPr>
              <w:keepNext/>
              <w:jc w:val="center"/>
              <w:rPr>
                <w:rFonts w:cs="Arial"/>
              </w:rPr>
            </w:pPr>
            <w:r w:rsidRPr="00C945D5">
              <w:rPr>
                <w:rFonts w:cs="Arial"/>
              </w:rPr>
              <w:t>Random Forest</w:t>
            </w:r>
          </w:p>
        </w:tc>
        <w:tc>
          <w:tcPr>
            <w:tcW w:w="1360" w:type="dxa"/>
            <w:noWrap/>
            <w:hideMark/>
          </w:tcPr>
          <w:p w14:paraId="0C6DB672" w14:textId="77777777" w:rsidR="00C945D5" w:rsidRPr="00C945D5" w:rsidRDefault="00C945D5" w:rsidP="00C945D5">
            <w:pPr>
              <w:keepNext/>
              <w:jc w:val="center"/>
              <w:rPr>
                <w:rFonts w:cs="Arial"/>
              </w:rPr>
            </w:pPr>
            <w:r w:rsidRPr="00C945D5">
              <w:rPr>
                <w:rFonts w:cs="Arial"/>
              </w:rPr>
              <w:t>96.62%</w:t>
            </w:r>
          </w:p>
        </w:tc>
        <w:tc>
          <w:tcPr>
            <w:tcW w:w="1780" w:type="dxa"/>
            <w:noWrap/>
            <w:hideMark/>
          </w:tcPr>
          <w:p w14:paraId="67FCECBB" w14:textId="5C0256E6" w:rsidR="00C945D5" w:rsidRPr="00C945D5" w:rsidRDefault="00C945D5" w:rsidP="00C945D5">
            <w:pPr>
              <w:keepNext/>
              <w:jc w:val="center"/>
              <w:rPr>
                <w:rFonts w:cs="Arial"/>
              </w:rPr>
            </w:pPr>
            <w:r w:rsidRPr="00C945D5">
              <w:rPr>
                <w:rFonts w:cs="Arial"/>
              </w:rPr>
              <w:t>Zhu D</w:t>
            </w:r>
            <w:sdt>
              <w:sdtPr>
                <w:rPr>
                  <w:rFonts w:cs="Arial"/>
                  <w:color w:val="000000"/>
                </w:rPr>
                <w:tag w:val="MENDELEY_CITATION_v3_eyJjaXRhdGlvbklEIjoiTUVOREVMRVlfQ0lUQVRJT05fMGZmODBlMjUtMGEyYS00ZmNmLWIyM2MtZDM0NjMxNDU3Y2Ez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LCJjb250YWluZXItdGl0bGUtc2hvcnQiOiIifSwiaXNUZW1wb3JhcnkiOmZhbHNlfV19"/>
                <w:id w:val="1973946188"/>
                <w:placeholder>
                  <w:docPart w:val="DefaultPlaceholder_-1854013440"/>
                </w:placeholder>
              </w:sdtPr>
              <w:sdtContent>
                <w:r w:rsidR="0076176B" w:rsidRPr="0076176B">
                  <w:rPr>
                    <w:rFonts w:cs="Arial"/>
                    <w:color w:val="000000"/>
                  </w:rPr>
                  <w:t>[8]</w:t>
                </w:r>
              </w:sdtContent>
            </w:sdt>
          </w:p>
        </w:tc>
      </w:tr>
      <w:tr w:rsidR="00C945D5" w:rsidRPr="00C945D5" w14:paraId="2C73F2D4" w14:textId="77777777" w:rsidTr="00C945D5">
        <w:trPr>
          <w:trHeight w:val="400"/>
          <w:jc w:val="center"/>
        </w:trPr>
        <w:tc>
          <w:tcPr>
            <w:tcW w:w="4340" w:type="dxa"/>
            <w:noWrap/>
            <w:hideMark/>
          </w:tcPr>
          <w:p w14:paraId="036C6D5D" w14:textId="77777777" w:rsidR="00C945D5" w:rsidRPr="00C945D5" w:rsidRDefault="00C945D5" w:rsidP="00C945D5">
            <w:pPr>
              <w:keepNext/>
              <w:jc w:val="center"/>
              <w:rPr>
                <w:rFonts w:cs="Arial"/>
              </w:rPr>
            </w:pPr>
            <w:r w:rsidRPr="00C945D5">
              <w:rPr>
                <w:rFonts w:cs="Arial"/>
              </w:rPr>
              <w:t>LSTM</w:t>
            </w:r>
          </w:p>
        </w:tc>
        <w:tc>
          <w:tcPr>
            <w:tcW w:w="1360" w:type="dxa"/>
            <w:noWrap/>
            <w:hideMark/>
          </w:tcPr>
          <w:p w14:paraId="71AC4DF1" w14:textId="77777777" w:rsidR="00C945D5" w:rsidRPr="00C945D5" w:rsidRDefault="00C945D5" w:rsidP="00C945D5">
            <w:pPr>
              <w:keepNext/>
              <w:jc w:val="center"/>
              <w:rPr>
                <w:rFonts w:cs="Arial"/>
              </w:rPr>
            </w:pPr>
            <w:r w:rsidRPr="00C945D5">
              <w:rPr>
                <w:rFonts w:cs="Arial"/>
              </w:rPr>
              <w:t>99.16%</w:t>
            </w:r>
          </w:p>
        </w:tc>
        <w:tc>
          <w:tcPr>
            <w:tcW w:w="1780" w:type="dxa"/>
            <w:noWrap/>
            <w:hideMark/>
          </w:tcPr>
          <w:p w14:paraId="7A37097D" w14:textId="77777777" w:rsidR="00C945D5" w:rsidRPr="00C945D5" w:rsidRDefault="00C945D5" w:rsidP="00C945D5">
            <w:pPr>
              <w:keepNext/>
              <w:jc w:val="center"/>
              <w:rPr>
                <w:rFonts w:cs="Arial"/>
              </w:rPr>
            </w:pPr>
            <w:r w:rsidRPr="00C945D5">
              <w:rPr>
                <w:rFonts w:cs="Arial"/>
              </w:rPr>
              <w:t>Project Result</w:t>
            </w:r>
          </w:p>
        </w:tc>
      </w:tr>
      <w:tr w:rsidR="00C945D5" w:rsidRPr="00C945D5" w14:paraId="711F3DEB" w14:textId="77777777" w:rsidTr="00C945D5">
        <w:trPr>
          <w:trHeight w:val="400"/>
          <w:jc w:val="center"/>
        </w:trPr>
        <w:tc>
          <w:tcPr>
            <w:tcW w:w="4340" w:type="dxa"/>
            <w:noWrap/>
            <w:hideMark/>
          </w:tcPr>
          <w:p w14:paraId="77377093" w14:textId="77777777" w:rsidR="00C945D5" w:rsidRPr="00C945D5" w:rsidRDefault="00C945D5" w:rsidP="00C945D5">
            <w:pPr>
              <w:keepNext/>
              <w:jc w:val="center"/>
              <w:rPr>
                <w:rFonts w:cs="Arial"/>
              </w:rPr>
            </w:pPr>
            <w:r w:rsidRPr="00C945D5">
              <w:rPr>
                <w:rFonts w:cs="Arial"/>
              </w:rPr>
              <w:t>GRU</w:t>
            </w:r>
          </w:p>
        </w:tc>
        <w:tc>
          <w:tcPr>
            <w:tcW w:w="1360" w:type="dxa"/>
            <w:noWrap/>
            <w:hideMark/>
          </w:tcPr>
          <w:p w14:paraId="24E6B522" w14:textId="77777777" w:rsidR="00C945D5" w:rsidRPr="00C945D5" w:rsidRDefault="00C945D5" w:rsidP="00C945D5">
            <w:pPr>
              <w:keepNext/>
              <w:jc w:val="center"/>
              <w:rPr>
                <w:rFonts w:cs="Arial"/>
              </w:rPr>
            </w:pPr>
            <w:r w:rsidRPr="00C945D5">
              <w:rPr>
                <w:rFonts w:cs="Arial"/>
              </w:rPr>
              <w:t>97.73%</w:t>
            </w:r>
          </w:p>
        </w:tc>
        <w:tc>
          <w:tcPr>
            <w:tcW w:w="1780" w:type="dxa"/>
            <w:noWrap/>
            <w:hideMark/>
          </w:tcPr>
          <w:p w14:paraId="41BFAB66" w14:textId="77777777" w:rsidR="00C945D5" w:rsidRPr="00C945D5" w:rsidRDefault="00C945D5" w:rsidP="00C945D5">
            <w:pPr>
              <w:keepNext/>
              <w:jc w:val="center"/>
              <w:rPr>
                <w:rFonts w:cs="Arial"/>
              </w:rPr>
            </w:pPr>
            <w:r w:rsidRPr="00C945D5">
              <w:rPr>
                <w:rFonts w:cs="Arial"/>
              </w:rPr>
              <w:t>Project Result</w:t>
            </w:r>
          </w:p>
        </w:tc>
      </w:tr>
    </w:tbl>
    <w:p w14:paraId="40066639" w14:textId="68F753E4" w:rsidR="00C945D5" w:rsidRPr="00C945D5" w:rsidRDefault="00C945D5" w:rsidP="00C945D5">
      <w:pPr>
        <w:pStyle w:val="a5"/>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Pr>
          <w:rFonts w:ascii="Arial" w:hAnsi="Arial" w:cs="Arial"/>
          <w:noProof/>
        </w:rPr>
        <w:t>4</w:t>
      </w:r>
      <w:r w:rsidRPr="00C945D5">
        <w:rPr>
          <w:rFonts w:ascii="Arial" w:hAnsi="Arial" w:cs="Arial"/>
        </w:rPr>
        <w:fldChar w:fldCharType="end"/>
      </w:r>
      <w:r w:rsidRPr="00C945D5">
        <w:rPr>
          <w:rFonts w:ascii="Arial" w:hAnsi="Arial" w:cs="Arial"/>
        </w:rPr>
        <w:t xml:space="preserve"> Baseline Model</w:t>
      </w:r>
    </w:p>
    <w:p w14:paraId="0FFA4F8C" w14:textId="1B0CC2EE" w:rsidR="00676B8F" w:rsidRPr="00676B8F" w:rsidRDefault="00676B8F" w:rsidP="00BA6E37">
      <w:pPr>
        <w:rPr>
          <w:rFonts w:hint="eastAsia"/>
        </w:rPr>
      </w:pPr>
      <w:r>
        <w:rPr>
          <w:rFonts w:hint="eastAsia"/>
        </w:rPr>
        <w:t>4</w:t>
      </w:r>
      <w:r>
        <w:t>.1.4 parameter settings</w:t>
      </w:r>
    </w:p>
    <w:p w14:paraId="1AA93551" w14:textId="03D2916A" w:rsidR="00BA6E37" w:rsidRDefault="00676B8F" w:rsidP="00C945D5">
      <w:pPr>
        <w:rPr>
          <w:rFonts w:cs="Arial"/>
        </w:rPr>
      </w:pPr>
      <w:r w:rsidRPr="00676B8F">
        <w:rPr>
          <w:rFonts w:cs="Arial"/>
        </w:rPr>
        <w:t>The parameters used in this paper are shown in the table below. The dimension of the word vector obtained after the embedding layer is 13, the epochs are set to 2, the hidden unit size is 50 for both LSTM and GRU, and the batch size is 32. To prevent overfitting of the model, a dropout layer is added after the LSTM and GRU layers respectively, and the dropout rate is 0.5.</w:t>
      </w:r>
    </w:p>
    <w:tbl>
      <w:tblPr>
        <w:tblW w:w="5960" w:type="dxa"/>
        <w:jc w:val="center"/>
        <w:tblLook w:val="04A0" w:firstRow="1" w:lastRow="0" w:firstColumn="1" w:lastColumn="0" w:noHBand="0" w:noVBand="1"/>
      </w:tblPr>
      <w:tblGrid>
        <w:gridCol w:w="2160"/>
        <w:gridCol w:w="1900"/>
        <w:gridCol w:w="1900"/>
      </w:tblGrid>
      <w:tr w:rsidR="00C945D5" w:rsidRPr="00C945D5" w14:paraId="561878D2" w14:textId="77777777" w:rsidTr="00C945D5">
        <w:trPr>
          <w:trHeight w:val="320"/>
          <w:tblHeader/>
          <w:jc w:val="center"/>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C674A" w14:textId="77777777" w:rsidR="00C945D5" w:rsidRPr="00C945D5" w:rsidRDefault="00C945D5" w:rsidP="00C945D5">
            <w:pPr>
              <w:jc w:val="center"/>
            </w:pPr>
            <w:r w:rsidRPr="00C945D5">
              <w:t>Parameter Setting</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A234552" w14:textId="77777777" w:rsidR="00C945D5" w:rsidRPr="00C945D5" w:rsidRDefault="00C945D5" w:rsidP="00C945D5">
            <w:pPr>
              <w:jc w:val="center"/>
            </w:pPr>
            <w:r w:rsidRPr="00C945D5">
              <w:t>LSTM</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7627208B" w14:textId="77777777" w:rsidR="00C945D5" w:rsidRPr="00C945D5" w:rsidRDefault="00C945D5" w:rsidP="00C945D5">
            <w:pPr>
              <w:jc w:val="center"/>
            </w:pPr>
            <w:r w:rsidRPr="00C945D5">
              <w:t>GRU</w:t>
            </w:r>
          </w:p>
        </w:tc>
      </w:tr>
      <w:tr w:rsidR="00C945D5" w:rsidRPr="00C945D5" w14:paraId="6C467F88"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3DFE1BD" w14:textId="77777777" w:rsidR="00C945D5" w:rsidRPr="00C945D5" w:rsidRDefault="00C945D5" w:rsidP="00C945D5">
            <w:pPr>
              <w:jc w:val="center"/>
            </w:pPr>
            <w:r w:rsidRPr="00C945D5">
              <w:t>Word Vector</w:t>
            </w:r>
          </w:p>
        </w:tc>
        <w:tc>
          <w:tcPr>
            <w:tcW w:w="1900" w:type="dxa"/>
            <w:tcBorders>
              <w:top w:val="nil"/>
              <w:left w:val="nil"/>
              <w:bottom w:val="single" w:sz="4" w:space="0" w:color="auto"/>
              <w:right w:val="single" w:sz="4" w:space="0" w:color="auto"/>
            </w:tcBorders>
            <w:shd w:val="clear" w:color="auto" w:fill="auto"/>
            <w:noWrap/>
            <w:vAlign w:val="center"/>
            <w:hideMark/>
          </w:tcPr>
          <w:p w14:paraId="3EE3D425" w14:textId="77777777" w:rsidR="00C945D5" w:rsidRPr="00C945D5" w:rsidRDefault="00C945D5" w:rsidP="00C945D5">
            <w:pPr>
              <w:jc w:val="center"/>
            </w:pPr>
            <w:r w:rsidRPr="00C945D5">
              <w:t>13</w:t>
            </w:r>
          </w:p>
        </w:tc>
        <w:tc>
          <w:tcPr>
            <w:tcW w:w="1900" w:type="dxa"/>
            <w:tcBorders>
              <w:top w:val="nil"/>
              <w:left w:val="nil"/>
              <w:bottom w:val="single" w:sz="4" w:space="0" w:color="auto"/>
              <w:right w:val="single" w:sz="4" w:space="0" w:color="auto"/>
            </w:tcBorders>
            <w:shd w:val="clear" w:color="auto" w:fill="auto"/>
            <w:noWrap/>
            <w:vAlign w:val="center"/>
            <w:hideMark/>
          </w:tcPr>
          <w:p w14:paraId="454E6A08" w14:textId="77777777" w:rsidR="00C945D5" w:rsidRPr="00C945D5" w:rsidRDefault="00C945D5" w:rsidP="00C945D5">
            <w:pPr>
              <w:jc w:val="center"/>
            </w:pPr>
            <w:r w:rsidRPr="00C945D5">
              <w:t>13</w:t>
            </w:r>
          </w:p>
        </w:tc>
      </w:tr>
      <w:tr w:rsidR="00C945D5" w:rsidRPr="00C945D5" w14:paraId="3579539E"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6797814F" w14:textId="77777777" w:rsidR="00C945D5" w:rsidRPr="00C945D5" w:rsidRDefault="00C945D5" w:rsidP="00C945D5">
            <w:pPr>
              <w:jc w:val="center"/>
            </w:pPr>
            <w:r w:rsidRPr="00C945D5">
              <w:t>Unit</w:t>
            </w:r>
          </w:p>
        </w:tc>
        <w:tc>
          <w:tcPr>
            <w:tcW w:w="1900" w:type="dxa"/>
            <w:tcBorders>
              <w:top w:val="nil"/>
              <w:left w:val="nil"/>
              <w:bottom w:val="single" w:sz="4" w:space="0" w:color="auto"/>
              <w:right w:val="single" w:sz="4" w:space="0" w:color="auto"/>
            </w:tcBorders>
            <w:shd w:val="clear" w:color="auto" w:fill="auto"/>
            <w:noWrap/>
            <w:vAlign w:val="center"/>
            <w:hideMark/>
          </w:tcPr>
          <w:p w14:paraId="3A48AC1C" w14:textId="77777777" w:rsidR="00C945D5" w:rsidRPr="00C945D5" w:rsidRDefault="00C945D5" w:rsidP="00C945D5">
            <w:pPr>
              <w:jc w:val="center"/>
            </w:pPr>
            <w:r w:rsidRPr="00C945D5">
              <w:t>50</w:t>
            </w:r>
          </w:p>
        </w:tc>
        <w:tc>
          <w:tcPr>
            <w:tcW w:w="1900" w:type="dxa"/>
            <w:tcBorders>
              <w:top w:val="nil"/>
              <w:left w:val="nil"/>
              <w:bottom w:val="single" w:sz="4" w:space="0" w:color="auto"/>
              <w:right w:val="single" w:sz="4" w:space="0" w:color="auto"/>
            </w:tcBorders>
            <w:shd w:val="clear" w:color="auto" w:fill="auto"/>
            <w:noWrap/>
            <w:vAlign w:val="center"/>
            <w:hideMark/>
          </w:tcPr>
          <w:p w14:paraId="10FF840B" w14:textId="77777777" w:rsidR="00C945D5" w:rsidRPr="00C945D5" w:rsidRDefault="00C945D5" w:rsidP="00C945D5">
            <w:pPr>
              <w:jc w:val="center"/>
            </w:pPr>
            <w:r w:rsidRPr="00C945D5">
              <w:t>50</w:t>
            </w:r>
          </w:p>
        </w:tc>
      </w:tr>
      <w:tr w:rsidR="00C945D5" w:rsidRPr="00C945D5" w14:paraId="79AD39BD"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A89A207" w14:textId="77777777" w:rsidR="00C945D5" w:rsidRPr="00C945D5" w:rsidRDefault="00C945D5" w:rsidP="00C945D5">
            <w:pPr>
              <w:jc w:val="center"/>
            </w:pPr>
            <w:r w:rsidRPr="00C945D5">
              <w:t>Epoch</w:t>
            </w:r>
          </w:p>
        </w:tc>
        <w:tc>
          <w:tcPr>
            <w:tcW w:w="1900" w:type="dxa"/>
            <w:tcBorders>
              <w:top w:val="nil"/>
              <w:left w:val="nil"/>
              <w:bottom w:val="single" w:sz="4" w:space="0" w:color="auto"/>
              <w:right w:val="single" w:sz="4" w:space="0" w:color="auto"/>
            </w:tcBorders>
            <w:shd w:val="clear" w:color="auto" w:fill="auto"/>
            <w:noWrap/>
            <w:vAlign w:val="center"/>
            <w:hideMark/>
          </w:tcPr>
          <w:p w14:paraId="5D19A0E9" w14:textId="77777777" w:rsidR="00C945D5" w:rsidRPr="00C945D5" w:rsidRDefault="00C945D5" w:rsidP="00C945D5">
            <w:pPr>
              <w:jc w:val="center"/>
            </w:pPr>
            <w:r w:rsidRPr="00C945D5">
              <w:t>2</w:t>
            </w:r>
          </w:p>
        </w:tc>
        <w:tc>
          <w:tcPr>
            <w:tcW w:w="1900" w:type="dxa"/>
            <w:tcBorders>
              <w:top w:val="nil"/>
              <w:left w:val="nil"/>
              <w:bottom w:val="single" w:sz="4" w:space="0" w:color="auto"/>
              <w:right w:val="single" w:sz="4" w:space="0" w:color="auto"/>
            </w:tcBorders>
            <w:shd w:val="clear" w:color="auto" w:fill="auto"/>
            <w:noWrap/>
            <w:vAlign w:val="center"/>
            <w:hideMark/>
          </w:tcPr>
          <w:p w14:paraId="3B3EF797" w14:textId="77777777" w:rsidR="00C945D5" w:rsidRPr="00C945D5" w:rsidRDefault="00C945D5" w:rsidP="00C945D5">
            <w:pPr>
              <w:jc w:val="center"/>
            </w:pPr>
            <w:r w:rsidRPr="00C945D5">
              <w:t>2</w:t>
            </w:r>
          </w:p>
        </w:tc>
      </w:tr>
      <w:tr w:rsidR="00C945D5" w:rsidRPr="00C945D5" w14:paraId="4C8530F2"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058CF85B" w14:textId="77777777" w:rsidR="00C945D5" w:rsidRPr="00C945D5" w:rsidRDefault="00C945D5" w:rsidP="00C945D5">
            <w:pPr>
              <w:jc w:val="center"/>
            </w:pPr>
            <w:r w:rsidRPr="00C945D5">
              <w:t>Batch Size</w:t>
            </w:r>
          </w:p>
        </w:tc>
        <w:tc>
          <w:tcPr>
            <w:tcW w:w="1900" w:type="dxa"/>
            <w:tcBorders>
              <w:top w:val="nil"/>
              <w:left w:val="nil"/>
              <w:bottom w:val="single" w:sz="4" w:space="0" w:color="auto"/>
              <w:right w:val="single" w:sz="4" w:space="0" w:color="auto"/>
            </w:tcBorders>
            <w:shd w:val="clear" w:color="auto" w:fill="auto"/>
            <w:noWrap/>
            <w:vAlign w:val="center"/>
            <w:hideMark/>
          </w:tcPr>
          <w:p w14:paraId="0C2075BB" w14:textId="77777777" w:rsidR="00C945D5" w:rsidRPr="00C945D5" w:rsidRDefault="00C945D5" w:rsidP="00C945D5">
            <w:pPr>
              <w:jc w:val="center"/>
            </w:pPr>
            <w:r w:rsidRPr="00C945D5">
              <w:t>32</w:t>
            </w:r>
          </w:p>
        </w:tc>
        <w:tc>
          <w:tcPr>
            <w:tcW w:w="1900" w:type="dxa"/>
            <w:tcBorders>
              <w:top w:val="nil"/>
              <w:left w:val="nil"/>
              <w:bottom w:val="single" w:sz="4" w:space="0" w:color="auto"/>
              <w:right w:val="single" w:sz="4" w:space="0" w:color="auto"/>
            </w:tcBorders>
            <w:shd w:val="clear" w:color="auto" w:fill="auto"/>
            <w:noWrap/>
            <w:vAlign w:val="center"/>
            <w:hideMark/>
          </w:tcPr>
          <w:p w14:paraId="54514306" w14:textId="77777777" w:rsidR="00C945D5" w:rsidRPr="00C945D5" w:rsidRDefault="00C945D5" w:rsidP="00C945D5">
            <w:pPr>
              <w:jc w:val="center"/>
            </w:pPr>
            <w:r w:rsidRPr="00C945D5">
              <w:t>32</w:t>
            </w:r>
          </w:p>
        </w:tc>
      </w:tr>
      <w:tr w:rsidR="00C945D5" w:rsidRPr="00C945D5" w14:paraId="75C23299" w14:textId="77777777" w:rsidTr="00C945D5">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2CB37FBE" w14:textId="77777777" w:rsidR="00C945D5" w:rsidRPr="00C945D5" w:rsidRDefault="00C945D5" w:rsidP="00C945D5">
            <w:pPr>
              <w:jc w:val="center"/>
            </w:pPr>
            <w:r w:rsidRPr="00C945D5">
              <w:t>Dropout Rate</w:t>
            </w:r>
          </w:p>
        </w:tc>
        <w:tc>
          <w:tcPr>
            <w:tcW w:w="1900" w:type="dxa"/>
            <w:tcBorders>
              <w:top w:val="nil"/>
              <w:left w:val="nil"/>
              <w:bottom w:val="single" w:sz="4" w:space="0" w:color="auto"/>
              <w:right w:val="single" w:sz="4" w:space="0" w:color="auto"/>
            </w:tcBorders>
            <w:shd w:val="clear" w:color="auto" w:fill="auto"/>
            <w:noWrap/>
            <w:vAlign w:val="center"/>
            <w:hideMark/>
          </w:tcPr>
          <w:p w14:paraId="7D386EF7" w14:textId="77777777" w:rsidR="00C945D5" w:rsidRPr="00C945D5" w:rsidRDefault="00C945D5" w:rsidP="00C945D5">
            <w:pPr>
              <w:jc w:val="center"/>
            </w:pPr>
            <w:r w:rsidRPr="00C945D5">
              <w:t>0.5</w:t>
            </w:r>
          </w:p>
        </w:tc>
        <w:tc>
          <w:tcPr>
            <w:tcW w:w="1900" w:type="dxa"/>
            <w:tcBorders>
              <w:top w:val="nil"/>
              <w:left w:val="nil"/>
              <w:bottom w:val="single" w:sz="4" w:space="0" w:color="auto"/>
              <w:right w:val="single" w:sz="4" w:space="0" w:color="auto"/>
            </w:tcBorders>
            <w:shd w:val="clear" w:color="auto" w:fill="auto"/>
            <w:noWrap/>
            <w:vAlign w:val="center"/>
            <w:hideMark/>
          </w:tcPr>
          <w:p w14:paraId="7905FCDA" w14:textId="77777777" w:rsidR="00C945D5" w:rsidRPr="00C945D5" w:rsidRDefault="00C945D5" w:rsidP="00C945D5">
            <w:pPr>
              <w:jc w:val="center"/>
            </w:pPr>
            <w:r w:rsidRPr="00C945D5">
              <w:t>0.5</w:t>
            </w:r>
          </w:p>
        </w:tc>
      </w:tr>
    </w:tbl>
    <w:p w14:paraId="6FBEB78C" w14:textId="4A2360C7" w:rsidR="00C945D5" w:rsidRPr="00C945D5" w:rsidRDefault="00C945D5" w:rsidP="00C945D5">
      <w:pPr>
        <w:pStyle w:val="a5"/>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Pr>
          <w:rFonts w:ascii="Arial" w:hAnsi="Arial" w:cs="Arial"/>
          <w:noProof/>
        </w:rPr>
        <w:t>5</w:t>
      </w:r>
      <w:r w:rsidRPr="00C945D5">
        <w:rPr>
          <w:rFonts w:ascii="Arial" w:hAnsi="Arial" w:cs="Arial"/>
        </w:rPr>
        <w:fldChar w:fldCharType="end"/>
      </w:r>
      <w:r w:rsidRPr="00C945D5">
        <w:rPr>
          <w:rFonts w:ascii="Arial" w:hAnsi="Arial" w:cs="Arial"/>
        </w:rPr>
        <w:t xml:space="preserve"> Parameter Settings</w:t>
      </w:r>
    </w:p>
    <w:p w14:paraId="34729200" w14:textId="77777777" w:rsidR="00601840" w:rsidRDefault="00601840" w:rsidP="00601840">
      <w:r>
        <w:rPr>
          <w:rFonts w:hint="eastAsia"/>
        </w:rPr>
        <w:t>4</w:t>
      </w:r>
      <w:r>
        <w:t xml:space="preserve">.2 performance </w:t>
      </w:r>
      <w:bookmarkStart w:id="9" w:name="OLE_LINK35"/>
      <w:r>
        <w:t xml:space="preserve">comparison </w:t>
      </w:r>
      <w:bookmarkEnd w:id="9"/>
    </w:p>
    <w:p w14:paraId="7CBABEF9" w14:textId="77777777" w:rsidR="005A5D3C" w:rsidRDefault="005A5D3C" w:rsidP="005A5D3C">
      <w:r w:rsidRPr="009625BD">
        <w:t xml:space="preserve">The evaluation values obtained on the </w:t>
      </w:r>
      <w:r>
        <w:t>W</w:t>
      </w:r>
      <w:r w:rsidRPr="009625BD">
        <w:t xml:space="preserve">ikipedia </w:t>
      </w:r>
      <w:r>
        <w:t xml:space="preserve">toxic comments </w:t>
      </w:r>
      <w:r w:rsidRPr="009625BD">
        <w:t xml:space="preserve">dataset for the two models in this paper, LSTM and GRU, are shown below. Since the type of classification for comments in this project is a combination of several binary </w:t>
      </w:r>
      <w:r>
        <w:t>classification problems</w:t>
      </w:r>
      <w:r w:rsidRPr="009625BD">
        <w:t xml:space="preserve">, the evaluation of the </w:t>
      </w:r>
      <w:r>
        <w:t>model</w:t>
      </w:r>
      <w:r w:rsidRPr="009625BD">
        <w:t xml:space="preserve"> </w:t>
      </w:r>
      <w:r>
        <w:t xml:space="preserve">performance </w:t>
      </w:r>
      <w:r w:rsidRPr="009625BD">
        <w:t>is</w:t>
      </w:r>
      <w:r>
        <w:t xml:space="preserve"> </w:t>
      </w:r>
      <w:r>
        <w:rPr>
          <w:rFonts w:hint="eastAsia"/>
        </w:rPr>
        <w:t>separated</w:t>
      </w:r>
      <w:r>
        <w:t xml:space="preserve"> in</w:t>
      </w:r>
      <w:r w:rsidRPr="009625BD">
        <w:t>to</w:t>
      </w:r>
      <w:r>
        <w:t xml:space="preserve"> </w:t>
      </w:r>
      <w:r w:rsidRPr="009625BD">
        <w:t>evaluat</w:t>
      </w:r>
      <w:r>
        <w:t>i</w:t>
      </w:r>
      <w:r>
        <w:rPr>
          <w:rFonts w:hint="eastAsia"/>
        </w:rPr>
        <w:t>ons</w:t>
      </w:r>
      <w:r w:rsidRPr="009625BD">
        <w:t xml:space="preserve"> of </w:t>
      </w:r>
      <w:r>
        <w:t xml:space="preserve">the ability to distinguishing </w:t>
      </w:r>
      <w:r w:rsidRPr="009625BD">
        <w:t>different categories.</w:t>
      </w:r>
    </w:p>
    <w:p w14:paraId="233D473A" w14:textId="5AC0E4E9" w:rsidR="005A5D3C" w:rsidRPr="00754512" w:rsidRDefault="005A5D3C" w:rsidP="005A5D3C">
      <w:pPr>
        <w:rPr>
          <w:rFonts w:ascii="微软雅黑" w:eastAsia="微软雅黑" w:hAnsi="微软雅黑" w:cs="微软雅黑" w:hint="eastAsia"/>
        </w:rPr>
      </w:pPr>
      <w:r w:rsidRPr="006D1FB6">
        <w:t xml:space="preserve">LSTM model </w:t>
      </w:r>
      <w:r>
        <w:rPr>
          <w:rFonts w:hint="eastAsia"/>
        </w:rPr>
        <w:t>result</w:t>
      </w:r>
      <w:r w:rsidRPr="006D1FB6">
        <w:t xml:space="preserve"> evaluation</w:t>
      </w:r>
      <w:r>
        <w:t xml:space="preserve">s for predicting </w:t>
      </w:r>
      <w:r w:rsidRPr="006D1FB6">
        <w:t xml:space="preserve">different categories are shown. Overall, </w:t>
      </w:r>
      <w:r w:rsidRPr="006D1FB6">
        <w:lastRenderedPageBreak/>
        <w:t xml:space="preserve">the LSTM model can achieve an accuracy of 91.97% in predicting whether a text is an offending comment, and an average </w:t>
      </w:r>
      <w:r>
        <w:t xml:space="preserve">accuracy </w:t>
      </w:r>
      <w:r w:rsidRPr="006D1FB6">
        <w:t>of 97.72% in determining the category of text</w:t>
      </w:r>
      <w:r w:rsidR="00754512">
        <w:t>.</w:t>
      </w:r>
    </w:p>
    <w:p w14:paraId="00E23DC9" w14:textId="77777777" w:rsidR="005A5D3C" w:rsidRPr="00297C4A" w:rsidRDefault="005A5D3C" w:rsidP="005A5D3C">
      <w:pPr>
        <w:jc w:val="center"/>
        <w:rPr>
          <w:rFonts w:cs="Arial"/>
        </w:rPr>
      </w:pPr>
      <w:r w:rsidRPr="00297C4A">
        <w:rPr>
          <w:rFonts w:cs="Arial"/>
        </w:rPr>
        <w:drawing>
          <wp:inline distT="0" distB="0" distL="0" distR="0" wp14:anchorId="4A0096CF" wp14:editId="13A661B0">
            <wp:extent cx="5274310" cy="5384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38480"/>
                    </a:xfrm>
                    <a:prstGeom prst="rect">
                      <a:avLst/>
                    </a:prstGeom>
                  </pic:spPr>
                </pic:pic>
              </a:graphicData>
            </a:graphic>
          </wp:inline>
        </w:drawing>
      </w:r>
    </w:p>
    <w:p w14:paraId="026906F7" w14:textId="77777777" w:rsidR="005A5D3C" w:rsidRPr="00297C4A" w:rsidRDefault="005A5D3C" w:rsidP="005A5D3C">
      <w:pPr>
        <w:pStyle w:val="a5"/>
        <w:jc w:val="center"/>
        <w:rPr>
          <w:rFonts w:ascii="Arial" w:hAnsi="Arial" w:cs="Arial" w:hint="eastAsia"/>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10</w:t>
      </w:r>
      <w:r w:rsidRPr="00297C4A">
        <w:rPr>
          <w:rFonts w:ascii="Arial" w:hAnsi="Arial" w:cs="Arial"/>
        </w:rPr>
        <w:fldChar w:fldCharType="end"/>
      </w:r>
      <w:r w:rsidRPr="00297C4A">
        <w:rPr>
          <w:rFonts w:ascii="Arial" w:hAnsi="Arial" w:cs="Arial"/>
        </w:rPr>
        <w:t xml:space="preserve"> Evaluation of toxicity of LSTM</w:t>
      </w:r>
    </w:p>
    <w:p w14:paraId="123CD507" w14:textId="77777777" w:rsidR="005A5D3C" w:rsidRPr="00297C4A" w:rsidRDefault="005A5D3C" w:rsidP="005A5D3C">
      <w:pPr>
        <w:jc w:val="center"/>
        <w:rPr>
          <w:rFonts w:cs="Arial"/>
        </w:rPr>
      </w:pPr>
      <w:r w:rsidRPr="00297C4A">
        <w:rPr>
          <w:rFonts w:cs="Arial"/>
        </w:rPr>
        <w:drawing>
          <wp:inline distT="0" distB="0" distL="0" distR="0" wp14:anchorId="70FE5249" wp14:editId="67A7A0F2">
            <wp:extent cx="5520545" cy="4883150"/>
            <wp:effectExtent l="0" t="0" r="4445" b="0"/>
            <wp:docPr id="73" name="图片 73"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应用程序, Teams, 树状图&#10;&#10;描述已自动生成"/>
                    <pic:cNvPicPr/>
                  </pic:nvPicPr>
                  <pic:blipFill>
                    <a:blip r:embed="rId11"/>
                    <a:stretch>
                      <a:fillRect/>
                    </a:stretch>
                  </pic:blipFill>
                  <pic:spPr>
                    <a:xfrm>
                      <a:off x="0" y="0"/>
                      <a:ext cx="5524294" cy="4886466"/>
                    </a:xfrm>
                    <a:prstGeom prst="rect">
                      <a:avLst/>
                    </a:prstGeom>
                  </pic:spPr>
                </pic:pic>
              </a:graphicData>
            </a:graphic>
          </wp:inline>
        </w:drawing>
      </w:r>
    </w:p>
    <w:p w14:paraId="42C51B5C"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11</w:t>
      </w:r>
      <w:r w:rsidRPr="00297C4A">
        <w:rPr>
          <w:rFonts w:ascii="Arial" w:hAnsi="Arial" w:cs="Arial"/>
        </w:rPr>
        <w:fldChar w:fldCharType="end"/>
      </w:r>
      <w:r w:rsidRPr="00297C4A">
        <w:rPr>
          <w:rFonts w:ascii="Arial" w:hAnsi="Arial" w:cs="Arial"/>
        </w:rPr>
        <w:t xml:space="preserve"> Confusion Metrix of toxicity of LSTM</w:t>
      </w:r>
    </w:p>
    <w:p w14:paraId="1EB77140" w14:textId="77777777" w:rsidR="005A5D3C" w:rsidRPr="00297C4A" w:rsidRDefault="005A5D3C" w:rsidP="005A5D3C">
      <w:pPr>
        <w:jc w:val="center"/>
        <w:rPr>
          <w:rFonts w:cs="Arial"/>
        </w:rPr>
      </w:pPr>
      <w:r w:rsidRPr="00297C4A">
        <w:rPr>
          <w:rFonts w:cs="Arial"/>
        </w:rPr>
        <w:lastRenderedPageBreak/>
        <w:drawing>
          <wp:inline distT="0" distB="0" distL="0" distR="0" wp14:anchorId="24D64972" wp14:editId="4BCC529C">
            <wp:extent cx="2620266" cy="2160000"/>
            <wp:effectExtent l="0" t="0" r="0" b="0"/>
            <wp:docPr id="69" name="图片 69"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表, 树状图&#10;&#10;描述已自动生成"/>
                    <pic:cNvPicPr/>
                  </pic:nvPicPr>
                  <pic:blipFill>
                    <a:blip r:embed="rId12"/>
                    <a:stretch>
                      <a:fillRect/>
                    </a:stretch>
                  </pic:blipFill>
                  <pic:spPr>
                    <a:xfrm>
                      <a:off x="0" y="0"/>
                      <a:ext cx="2620266" cy="2160000"/>
                    </a:xfrm>
                    <a:prstGeom prst="rect">
                      <a:avLst/>
                    </a:prstGeom>
                  </pic:spPr>
                </pic:pic>
              </a:graphicData>
            </a:graphic>
          </wp:inline>
        </w:drawing>
      </w:r>
    </w:p>
    <w:p w14:paraId="7E8077B7"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12</w:t>
      </w:r>
      <w:r w:rsidRPr="00297C4A">
        <w:rPr>
          <w:rFonts w:ascii="Arial" w:hAnsi="Arial" w:cs="Arial"/>
        </w:rPr>
        <w:fldChar w:fldCharType="end"/>
      </w:r>
      <w:r w:rsidRPr="00297C4A">
        <w:rPr>
          <w:rFonts w:ascii="Arial" w:hAnsi="Arial" w:cs="Arial"/>
        </w:rPr>
        <w:t xml:space="preserve"> F1 Metrix of toxicity</w:t>
      </w:r>
    </w:p>
    <w:p w14:paraId="217DB506" w14:textId="77777777" w:rsidR="005A5D3C" w:rsidRPr="00297C4A" w:rsidRDefault="005A5D3C" w:rsidP="005A5D3C">
      <w:pPr>
        <w:jc w:val="center"/>
        <w:rPr>
          <w:rFonts w:cs="Arial"/>
        </w:rPr>
      </w:pPr>
      <w:r w:rsidRPr="00297C4A">
        <w:rPr>
          <w:rFonts w:cs="Arial"/>
        </w:rPr>
        <w:drawing>
          <wp:inline distT="0" distB="0" distL="0" distR="0" wp14:anchorId="788A0D59" wp14:editId="632F1800">
            <wp:extent cx="5274310" cy="563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3245"/>
                    </a:xfrm>
                    <a:prstGeom prst="rect">
                      <a:avLst/>
                    </a:prstGeom>
                  </pic:spPr>
                </pic:pic>
              </a:graphicData>
            </a:graphic>
          </wp:inline>
        </w:drawing>
      </w:r>
    </w:p>
    <w:p w14:paraId="6E965F4C"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13</w:t>
      </w:r>
      <w:r w:rsidRPr="00297C4A">
        <w:rPr>
          <w:rFonts w:ascii="Arial" w:hAnsi="Arial" w:cs="Arial"/>
        </w:rPr>
        <w:fldChar w:fldCharType="end"/>
      </w:r>
      <w:r w:rsidRPr="00297C4A">
        <w:rPr>
          <w:rFonts w:ascii="Arial" w:hAnsi="Arial" w:cs="Arial"/>
        </w:rPr>
        <w:t xml:space="preserve"> Evaluation of severe toxic of LSTM</w:t>
      </w:r>
    </w:p>
    <w:p w14:paraId="19D2E8B0" w14:textId="77777777" w:rsidR="005A5D3C" w:rsidRPr="00297C4A" w:rsidRDefault="005A5D3C" w:rsidP="005A5D3C">
      <w:pPr>
        <w:jc w:val="center"/>
        <w:rPr>
          <w:rFonts w:cs="Arial"/>
        </w:rPr>
      </w:pPr>
      <w:r w:rsidRPr="00297C4A">
        <w:rPr>
          <w:rFonts w:cs="Arial"/>
        </w:rPr>
        <w:drawing>
          <wp:inline distT="0" distB="0" distL="0" distR="0" wp14:anchorId="20B89DD4" wp14:editId="658BA215">
            <wp:extent cx="5463311" cy="4699000"/>
            <wp:effectExtent l="0" t="0" r="0" b="0"/>
            <wp:docPr id="74" name="图片 7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应用程序, Teams&#10;&#10;描述已自动生成"/>
                    <pic:cNvPicPr/>
                  </pic:nvPicPr>
                  <pic:blipFill>
                    <a:blip r:embed="rId14"/>
                    <a:stretch>
                      <a:fillRect/>
                    </a:stretch>
                  </pic:blipFill>
                  <pic:spPr>
                    <a:xfrm>
                      <a:off x="0" y="0"/>
                      <a:ext cx="5467641" cy="4702725"/>
                    </a:xfrm>
                    <a:prstGeom prst="rect">
                      <a:avLst/>
                    </a:prstGeom>
                  </pic:spPr>
                </pic:pic>
              </a:graphicData>
            </a:graphic>
          </wp:inline>
        </w:drawing>
      </w:r>
    </w:p>
    <w:p w14:paraId="4B356800"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14</w:t>
      </w:r>
      <w:r w:rsidRPr="00297C4A">
        <w:rPr>
          <w:rFonts w:ascii="Arial" w:hAnsi="Arial" w:cs="Arial"/>
        </w:rPr>
        <w:fldChar w:fldCharType="end"/>
      </w:r>
      <w:r w:rsidRPr="00297C4A">
        <w:rPr>
          <w:rFonts w:ascii="Arial" w:hAnsi="Arial" w:cs="Arial"/>
        </w:rPr>
        <w:t xml:space="preserve"> Confusion Metrix of severe toxic</w:t>
      </w:r>
    </w:p>
    <w:p w14:paraId="5AE3AD74" w14:textId="77777777" w:rsidR="005A5D3C" w:rsidRPr="00297C4A" w:rsidRDefault="005A5D3C" w:rsidP="005A5D3C">
      <w:pPr>
        <w:jc w:val="center"/>
        <w:rPr>
          <w:rFonts w:cs="Arial"/>
        </w:rPr>
      </w:pPr>
      <w:r w:rsidRPr="00297C4A">
        <w:rPr>
          <w:rFonts w:cs="Arial"/>
        </w:rPr>
        <w:lastRenderedPageBreak/>
        <w:drawing>
          <wp:inline distT="0" distB="0" distL="0" distR="0" wp14:anchorId="38D5F830" wp14:editId="039F2D3F">
            <wp:extent cx="2749572" cy="2160000"/>
            <wp:effectExtent l="0" t="0" r="0" b="0"/>
            <wp:docPr id="30" name="图片 30"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树状图&#10;&#10;描述已自动生成"/>
                    <pic:cNvPicPr/>
                  </pic:nvPicPr>
                  <pic:blipFill>
                    <a:blip r:embed="rId15"/>
                    <a:stretch>
                      <a:fillRect/>
                    </a:stretch>
                  </pic:blipFill>
                  <pic:spPr>
                    <a:xfrm>
                      <a:off x="0" y="0"/>
                      <a:ext cx="2749572" cy="2160000"/>
                    </a:xfrm>
                    <a:prstGeom prst="rect">
                      <a:avLst/>
                    </a:prstGeom>
                  </pic:spPr>
                </pic:pic>
              </a:graphicData>
            </a:graphic>
          </wp:inline>
        </w:drawing>
      </w:r>
    </w:p>
    <w:p w14:paraId="6B8212BB"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15</w:t>
      </w:r>
      <w:r w:rsidRPr="00297C4A">
        <w:rPr>
          <w:rFonts w:ascii="Arial" w:hAnsi="Arial" w:cs="Arial"/>
        </w:rPr>
        <w:fldChar w:fldCharType="end"/>
      </w:r>
      <w:r w:rsidRPr="00297C4A">
        <w:rPr>
          <w:rFonts w:ascii="Arial" w:hAnsi="Arial" w:cs="Arial"/>
        </w:rPr>
        <w:t xml:space="preserve"> F1 Matrix of severe toxic</w:t>
      </w:r>
    </w:p>
    <w:p w14:paraId="781576BB" w14:textId="77777777" w:rsidR="005A5D3C" w:rsidRPr="00297C4A" w:rsidRDefault="005A5D3C" w:rsidP="005A5D3C">
      <w:pPr>
        <w:jc w:val="center"/>
        <w:rPr>
          <w:rFonts w:cs="Arial"/>
        </w:rPr>
      </w:pPr>
      <w:r w:rsidRPr="00297C4A">
        <w:rPr>
          <w:rFonts w:cs="Arial"/>
        </w:rPr>
        <w:drawing>
          <wp:inline distT="0" distB="0" distL="0" distR="0" wp14:anchorId="0C977B45" wp14:editId="2A60AE14">
            <wp:extent cx="5274310" cy="6413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41350"/>
                    </a:xfrm>
                    <a:prstGeom prst="rect">
                      <a:avLst/>
                    </a:prstGeom>
                  </pic:spPr>
                </pic:pic>
              </a:graphicData>
            </a:graphic>
          </wp:inline>
        </w:drawing>
      </w:r>
    </w:p>
    <w:p w14:paraId="6A78EC3A"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16</w:t>
      </w:r>
      <w:r w:rsidRPr="00297C4A">
        <w:rPr>
          <w:rFonts w:ascii="Arial" w:hAnsi="Arial" w:cs="Arial"/>
        </w:rPr>
        <w:fldChar w:fldCharType="end"/>
      </w:r>
      <w:r w:rsidRPr="00297C4A">
        <w:rPr>
          <w:rFonts w:ascii="Arial" w:hAnsi="Arial" w:cs="Arial"/>
        </w:rPr>
        <w:t xml:space="preserve"> Evaluation of obscene of LSTM</w:t>
      </w:r>
    </w:p>
    <w:p w14:paraId="3C0B567F" w14:textId="77777777" w:rsidR="005A5D3C" w:rsidRPr="00297C4A" w:rsidRDefault="005A5D3C" w:rsidP="005A5D3C">
      <w:pPr>
        <w:jc w:val="center"/>
        <w:rPr>
          <w:rFonts w:cs="Arial"/>
        </w:rPr>
      </w:pPr>
      <w:r w:rsidRPr="00297C4A">
        <w:rPr>
          <w:rFonts w:cs="Arial"/>
        </w:rPr>
        <w:drawing>
          <wp:inline distT="0" distB="0" distL="0" distR="0" wp14:anchorId="5A030EF4" wp14:editId="426190BD">
            <wp:extent cx="5514789" cy="4965700"/>
            <wp:effectExtent l="0" t="0" r="0" b="0"/>
            <wp:docPr id="75" name="图片 75"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Teams, 树状图&#10;&#10;描述已自动生成"/>
                    <pic:cNvPicPr/>
                  </pic:nvPicPr>
                  <pic:blipFill>
                    <a:blip r:embed="rId17"/>
                    <a:stretch>
                      <a:fillRect/>
                    </a:stretch>
                  </pic:blipFill>
                  <pic:spPr>
                    <a:xfrm>
                      <a:off x="0" y="0"/>
                      <a:ext cx="5518862" cy="4969368"/>
                    </a:xfrm>
                    <a:prstGeom prst="rect">
                      <a:avLst/>
                    </a:prstGeom>
                  </pic:spPr>
                </pic:pic>
              </a:graphicData>
            </a:graphic>
          </wp:inline>
        </w:drawing>
      </w:r>
    </w:p>
    <w:p w14:paraId="1A020F6B"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17</w:t>
      </w:r>
      <w:r w:rsidRPr="00297C4A">
        <w:rPr>
          <w:rFonts w:ascii="Arial" w:hAnsi="Arial" w:cs="Arial"/>
        </w:rPr>
        <w:fldChar w:fldCharType="end"/>
      </w:r>
      <w:r w:rsidRPr="00297C4A">
        <w:rPr>
          <w:rFonts w:ascii="Arial" w:hAnsi="Arial" w:cs="Arial"/>
        </w:rPr>
        <w:t xml:space="preserve"> Confusion Metrix of obscene</w:t>
      </w:r>
    </w:p>
    <w:p w14:paraId="5C164812" w14:textId="77777777" w:rsidR="005A5D3C" w:rsidRPr="00297C4A" w:rsidRDefault="005A5D3C" w:rsidP="005A5D3C">
      <w:pPr>
        <w:jc w:val="center"/>
        <w:rPr>
          <w:rFonts w:cs="Arial"/>
        </w:rPr>
      </w:pPr>
      <w:r w:rsidRPr="00297C4A">
        <w:rPr>
          <w:rFonts w:cs="Arial"/>
        </w:rPr>
        <w:drawing>
          <wp:inline distT="0" distB="0" distL="0" distR="0" wp14:anchorId="33FA844B" wp14:editId="2CB1FEB9">
            <wp:extent cx="2538695" cy="2160000"/>
            <wp:effectExtent l="0" t="0" r="1905" b="0"/>
            <wp:docPr id="34" name="图片 34"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树状图&#10;&#10;描述已自动生成"/>
                    <pic:cNvPicPr/>
                  </pic:nvPicPr>
                  <pic:blipFill>
                    <a:blip r:embed="rId18"/>
                    <a:stretch>
                      <a:fillRect/>
                    </a:stretch>
                  </pic:blipFill>
                  <pic:spPr>
                    <a:xfrm>
                      <a:off x="0" y="0"/>
                      <a:ext cx="2538695" cy="2160000"/>
                    </a:xfrm>
                    <a:prstGeom prst="rect">
                      <a:avLst/>
                    </a:prstGeom>
                  </pic:spPr>
                </pic:pic>
              </a:graphicData>
            </a:graphic>
          </wp:inline>
        </w:drawing>
      </w:r>
    </w:p>
    <w:p w14:paraId="5DD7D053"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18</w:t>
      </w:r>
      <w:r w:rsidRPr="00297C4A">
        <w:rPr>
          <w:rFonts w:ascii="Arial" w:hAnsi="Arial" w:cs="Arial"/>
        </w:rPr>
        <w:fldChar w:fldCharType="end"/>
      </w:r>
      <w:r w:rsidRPr="00297C4A">
        <w:rPr>
          <w:rFonts w:ascii="Arial" w:hAnsi="Arial" w:cs="Arial"/>
        </w:rPr>
        <w:t xml:space="preserve"> F1 Matrix of obscene</w:t>
      </w:r>
    </w:p>
    <w:p w14:paraId="3B5FEEAC" w14:textId="77777777" w:rsidR="005A5D3C" w:rsidRPr="00297C4A" w:rsidRDefault="005A5D3C" w:rsidP="005A5D3C">
      <w:pPr>
        <w:jc w:val="center"/>
        <w:rPr>
          <w:rFonts w:cs="Arial"/>
        </w:rPr>
      </w:pPr>
      <w:r w:rsidRPr="00297C4A">
        <w:rPr>
          <w:rFonts w:cs="Arial"/>
        </w:rPr>
        <w:drawing>
          <wp:inline distT="0" distB="0" distL="0" distR="0" wp14:anchorId="4385D201" wp14:editId="7FD63F2F">
            <wp:extent cx="5274310" cy="5962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96265"/>
                    </a:xfrm>
                    <a:prstGeom prst="rect">
                      <a:avLst/>
                    </a:prstGeom>
                  </pic:spPr>
                </pic:pic>
              </a:graphicData>
            </a:graphic>
          </wp:inline>
        </w:drawing>
      </w:r>
    </w:p>
    <w:p w14:paraId="6A541340"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19</w:t>
      </w:r>
      <w:r w:rsidRPr="00297C4A">
        <w:rPr>
          <w:rFonts w:ascii="Arial" w:hAnsi="Arial" w:cs="Arial"/>
        </w:rPr>
        <w:fldChar w:fldCharType="end"/>
      </w:r>
      <w:r w:rsidRPr="00297C4A">
        <w:rPr>
          <w:rFonts w:ascii="Arial" w:hAnsi="Arial" w:cs="Arial"/>
        </w:rPr>
        <w:t xml:space="preserve"> Evaluation of threat of LSTM</w:t>
      </w:r>
    </w:p>
    <w:p w14:paraId="36736521" w14:textId="77777777" w:rsidR="005A5D3C" w:rsidRPr="00297C4A" w:rsidRDefault="005A5D3C" w:rsidP="005A5D3C">
      <w:pPr>
        <w:jc w:val="center"/>
        <w:rPr>
          <w:rFonts w:cs="Arial"/>
        </w:rPr>
      </w:pPr>
      <w:r w:rsidRPr="00297C4A">
        <w:rPr>
          <w:rFonts w:cs="Arial"/>
        </w:rPr>
        <w:drawing>
          <wp:inline distT="0" distB="0" distL="0" distR="0" wp14:anchorId="5942F192" wp14:editId="783A65D9">
            <wp:extent cx="5571555" cy="4927600"/>
            <wp:effectExtent l="0" t="0" r="3810" b="0"/>
            <wp:docPr id="76" name="图片 7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应用程序, Teams&#10;&#10;描述已自动生成"/>
                    <pic:cNvPicPr/>
                  </pic:nvPicPr>
                  <pic:blipFill>
                    <a:blip r:embed="rId20"/>
                    <a:stretch>
                      <a:fillRect/>
                    </a:stretch>
                  </pic:blipFill>
                  <pic:spPr>
                    <a:xfrm>
                      <a:off x="0" y="0"/>
                      <a:ext cx="5579572" cy="4934690"/>
                    </a:xfrm>
                    <a:prstGeom prst="rect">
                      <a:avLst/>
                    </a:prstGeom>
                  </pic:spPr>
                </pic:pic>
              </a:graphicData>
            </a:graphic>
          </wp:inline>
        </w:drawing>
      </w:r>
    </w:p>
    <w:p w14:paraId="03FB6587"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20</w:t>
      </w:r>
      <w:r w:rsidRPr="00297C4A">
        <w:rPr>
          <w:rFonts w:ascii="Arial" w:hAnsi="Arial" w:cs="Arial"/>
        </w:rPr>
        <w:fldChar w:fldCharType="end"/>
      </w:r>
      <w:r w:rsidRPr="00297C4A">
        <w:rPr>
          <w:rFonts w:ascii="Arial" w:hAnsi="Arial" w:cs="Arial"/>
        </w:rPr>
        <w:t xml:space="preserve"> Confusion Metrix of threat</w:t>
      </w:r>
    </w:p>
    <w:p w14:paraId="5E72AAE8" w14:textId="77777777" w:rsidR="005A5D3C" w:rsidRPr="00297C4A" w:rsidRDefault="005A5D3C" w:rsidP="005A5D3C">
      <w:pPr>
        <w:jc w:val="center"/>
        <w:rPr>
          <w:rFonts w:cs="Arial"/>
        </w:rPr>
      </w:pPr>
      <w:r w:rsidRPr="00297C4A">
        <w:rPr>
          <w:rFonts w:cs="Arial"/>
        </w:rPr>
        <w:drawing>
          <wp:inline distT="0" distB="0" distL="0" distR="0" wp14:anchorId="736220AD" wp14:editId="168C8DF4">
            <wp:extent cx="2553079" cy="2101850"/>
            <wp:effectExtent l="0" t="0" r="0" b="0"/>
            <wp:docPr id="38" name="图片 38"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瀑布图&#10;&#10;描述已自动生成"/>
                    <pic:cNvPicPr/>
                  </pic:nvPicPr>
                  <pic:blipFill rotWithShape="1">
                    <a:blip r:embed="rId21"/>
                    <a:srcRect b="2676"/>
                    <a:stretch/>
                  </pic:blipFill>
                  <pic:spPr bwMode="auto">
                    <a:xfrm>
                      <a:off x="0" y="0"/>
                      <a:ext cx="2553510" cy="2102205"/>
                    </a:xfrm>
                    <a:prstGeom prst="rect">
                      <a:avLst/>
                    </a:prstGeom>
                    <a:ln>
                      <a:noFill/>
                    </a:ln>
                    <a:extLst>
                      <a:ext uri="{53640926-AAD7-44D8-BBD7-CCE9431645EC}">
                        <a14:shadowObscured xmlns:a14="http://schemas.microsoft.com/office/drawing/2010/main"/>
                      </a:ext>
                    </a:extLst>
                  </pic:spPr>
                </pic:pic>
              </a:graphicData>
            </a:graphic>
          </wp:inline>
        </w:drawing>
      </w:r>
    </w:p>
    <w:p w14:paraId="70136F54"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21</w:t>
      </w:r>
      <w:r w:rsidRPr="00297C4A">
        <w:rPr>
          <w:rFonts w:ascii="Arial" w:hAnsi="Arial" w:cs="Arial"/>
        </w:rPr>
        <w:fldChar w:fldCharType="end"/>
      </w:r>
      <w:r w:rsidRPr="00297C4A">
        <w:rPr>
          <w:rFonts w:ascii="Arial" w:hAnsi="Arial" w:cs="Arial"/>
        </w:rPr>
        <w:t xml:space="preserve"> F1 Matrix of threat</w:t>
      </w:r>
    </w:p>
    <w:p w14:paraId="34A2DCAE" w14:textId="77777777" w:rsidR="005A5D3C" w:rsidRPr="00297C4A" w:rsidRDefault="005A5D3C" w:rsidP="005A5D3C">
      <w:pPr>
        <w:jc w:val="center"/>
        <w:rPr>
          <w:rFonts w:cs="Arial"/>
        </w:rPr>
      </w:pPr>
      <w:r w:rsidRPr="00297C4A">
        <w:rPr>
          <w:rFonts w:cs="Arial"/>
        </w:rPr>
        <w:drawing>
          <wp:inline distT="0" distB="0" distL="0" distR="0" wp14:anchorId="292E7BEB" wp14:editId="7754BBA3">
            <wp:extent cx="5274310" cy="6324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2460"/>
                    </a:xfrm>
                    <a:prstGeom prst="rect">
                      <a:avLst/>
                    </a:prstGeom>
                  </pic:spPr>
                </pic:pic>
              </a:graphicData>
            </a:graphic>
          </wp:inline>
        </w:drawing>
      </w:r>
    </w:p>
    <w:p w14:paraId="66F8E017"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22</w:t>
      </w:r>
      <w:r w:rsidRPr="00297C4A">
        <w:rPr>
          <w:rFonts w:ascii="Arial" w:hAnsi="Arial" w:cs="Arial"/>
        </w:rPr>
        <w:fldChar w:fldCharType="end"/>
      </w:r>
      <w:r w:rsidRPr="00297C4A">
        <w:rPr>
          <w:rFonts w:ascii="Arial" w:hAnsi="Arial" w:cs="Arial"/>
        </w:rPr>
        <w:t xml:space="preserve"> </w:t>
      </w:r>
      <w:bookmarkStart w:id="10" w:name="OLE_LINK62"/>
      <w:r w:rsidRPr="00297C4A">
        <w:rPr>
          <w:rFonts w:ascii="Arial" w:hAnsi="Arial" w:cs="Arial"/>
        </w:rPr>
        <w:t>Evaluation of insult of LSTM</w:t>
      </w:r>
      <w:bookmarkEnd w:id="10"/>
    </w:p>
    <w:p w14:paraId="74B9CD3C" w14:textId="77777777" w:rsidR="005A5D3C" w:rsidRPr="00297C4A" w:rsidRDefault="005A5D3C" w:rsidP="005A5D3C">
      <w:pPr>
        <w:jc w:val="center"/>
        <w:rPr>
          <w:rFonts w:cs="Arial"/>
        </w:rPr>
      </w:pPr>
      <w:r w:rsidRPr="00297C4A">
        <w:rPr>
          <w:rFonts w:cs="Arial"/>
        </w:rPr>
        <w:drawing>
          <wp:inline distT="0" distB="0" distL="0" distR="0" wp14:anchorId="08AF512E" wp14:editId="48CA1A04">
            <wp:extent cx="5534947" cy="4908550"/>
            <wp:effectExtent l="0" t="0" r="2540" b="0"/>
            <wp:docPr id="77" name="图片 77"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应用程序, Teams, 树状图&#10;&#10;描述已自动生成"/>
                    <pic:cNvPicPr/>
                  </pic:nvPicPr>
                  <pic:blipFill>
                    <a:blip r:embed="rId23"/>
                    <a:stretch>
                      <a:fillRect/>
                    </a:stretch>
                  </pic:blipFill>
                  <pic:spPr>
                    <a:xfrm>
                      <a:off x="0" y="0"/>
                      <a:ext cx="5543254" cy="4915917"/>
                    </a:xfrm>
                    <a:prstGeom prst="rect">
                      <a:avLst/>
                    </a:prstGeom>
                  </pic:spPr>
                </pic:pic>
              </a:graphicData>
            </a:graphic>
          </wp:inline>
        </w:drawing>
      </w:r>
    </w:p>
    <w:p w14:paraId="170372CE"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23</w:t>
      </w:r>
      <w:r w:rsidRPr="00297C4A">
        <w:rPr>
          <w:rFonts w:ascii="Arial" w:hAnsi="Arial" w:cs="Arial"/>
        </w:rPr>
        <w:fldChar w:fldCharType="end"/>
      </w:r>
      <w:r w:rsidRPr="00297C4A">
        <w:rPr>
          <w:rFonts w:ascii="Arial" w:hAnsi="Arial" w:cs="Arial"/>
        </w:rPr>
        <w:t xml:space="preserve"> Confusion Metrix of insult</w:t>
      </w:r>
    </w:p>
    <w:p w14:paraId="7A5813FC" w14:textId="77777777" w:rsidR="005A5D3C" w:rsidRPr="00297C4A" w:rsidRDefault="005A5D3C" w:rsidP="005A5D3C">
      <w:pPr>
        <w:jc w:val="center"/>
        <w:rPr>
          <w:rFonts w:cs="Arial"/>
        </w:rPr>
      </w:pPr>
      <w:r w:rsidRPr="00297C4A">
        <w:rPr>
          <w:rFonts w:cs="Arial"/>
        </w:rPr>
        <w:drawing>
          <wp:inline distT="0" distB="0" distL="0" distR="0" wp14:anchorId="0C54F029" wp14:editId="318E0D2B">
            <wp:extent cx="2523342" cy="2160000"/>
            <wp:effectExtent l="0" t="0" r="4445" b="0"/>
            <wp:docPr id="42" name="图片 42"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 树状图&#10;&#10;描述已自动生成"/>
                    <pic:cNvPicPr/>
                  </pic:nvPicPr>
                  <pic:blipFill>
                    <a:blip r:embed="rId24"/>
                    <a:stretch>
                      <a:fillRect/>
                    </a:stretch>
                  </pic:blipFill>
                  <pic:spPr>
                    <a:xfrm>
                      <a:off x="0" y="0"/>
                      <a:ext cx="2523342" cy="2160000"/>
                    </a:xfrm>
                    <a:prstGeom prst="rect">
                      <a:avLst/>
                    </a:prstGeom>
                  </pic:spPr>
                </pic:pic>
              </a:graphicData>
            </a:graphic>
          </wp:inline>
        </w:drawing>
      </w:r>
    </w:p>
    <w:p w14:paraId="2003B1DF"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24</w:t>
      </w:r>
      <w:r w:rsidRPr="00297C4A">
        <w:rPr>
          <w:rFonts w:ascii="Arial" w:hAnsi="Arial" w:cs="Arial"/>
        </w:rPr>
        <w:fldChar w:fldCharType="end"/>
      </w:r>
      <w:r w:rsidRPr="00297C4A">
        <w:rPr>
          <w:rFonts w:ascii="Arial" w:hAnsi="Arial" w:cs="Arial"/>
        </w:rPr>
        <w:t xml:space="preserve"> F1 Matrix of insult</w:t>
      </w:r>
    </w:p>
    <w:p w14:paraId="48CB6D49" w14:textId="77777777" w:rsidR="005A5D3C" w:rsidRPr="00297C4A" w:rsidRDefault="005A5D3C" w:rsidP="005A5D3C">
      <w:pPr>
        <w:jc w:val="center"/>
        <w:rPr>
          <w:rFonts w:cs="Arial"/>
        </w:rPr>
      </w:pPr>
      <w:r w:rsidRPr="00297C4A">
        <w:rPr>
          <w:rFonts w:cs="Arial"/>
        </w:rPr>
        <w:drawing>
          <wp:inline distT="0" distB="0" distL="0" distR="0" wp14:anchorId="319BEDE8" wp14:editId="4602BB77">
            <wp:extent cx="5274310" cy="640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40715"/>
                    </a:xfrm>
                    <a:prstGeom prst="rect">
                      <a:avLst/>
                    </a:prstGeom>
                  </pic:spPr>
                </pic:pic>
              </a:graphicData>
            </a:graphic>
          </wp:inline>
        </w:drawing>
      </w:r>
    </w:p>
    <w:p w14:paraId="3F2C68FB"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25</w:t>
      </w:r>
      <w:r w:rsidRPr="00297C4A">
        <w:rPr>
          <w:rFonts w:ascii="Arial" w:hAnsi="Arial" w:cs="Arial"/>
        </w:rPr>
        <w:fldChar w:fldCharType="end"/>
      </w:r>
      <w:r w:rsidRPr="00297C4A">
        <w:rPr>
          <w:rFonts w:ascii="Arial" w:hAnsi="Arial" w:cs="Arial"/>
        </w:rPr>
        <w:t xml:space="preserve"> Evaluation of identity hate of LSTM</w:t>
      </w:r>
    </w:p>
    <w:p w14:paraId="25C42865" w14:textId="77777777" w:rsidR="005A5D3C" w:rsidRPr="00297C4A" w:rsidRDefault="005A5D3C" w:rsidP="005A5D3C">
      <w:pPr>
        <w:jc w:val="center"/>
        <w:rPr>
          <w:rFonts w:cs="Arial"/>
        </w:rPr>
      </w:pPr>
      <w:r w:rsidRPr="00297C4A">
        <w:rPr>
          <w:rFonts w:cs="Arial"/>
        </w:rPr>
        <w:drawing>
          <wp:inline distT="0" distB="0" distL="0" distR="0" wp14:anchorId="71DEAA6E" wp14:editId="063D34E0">
            <wp:extent cx="5538794" cy="4800600"/>
            <wp:effectExtent l="0" t="0" r="0" b="0"/>
            <wp:docPr id="78" name="图片 7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 Teams&#10;&#10;描述已自动生成"/>
                    <pic:cNvPicPr/>
                  </pic:nvPicPr>
                  <pic:blipFill>
                    <a:blip r:embed="rId26"/>
                    <a:stretch>
                      <a:fillRect/>
                    </a:stretch>
                  </pic:blipFill>
                  <pic:spPr>
                    <a:xfrm>
                      <a:off x="0" y="0"/>
                      <a:ext cx="5556263" cy="4815741"/>
                    </a:xfrm>
                    <a:prstGeom prst="rect">
                      <a:avLst/>
                    </a:prstGeom>
                  </pic:spPr>
                </pic:pic>
              </a:graphicData>
            </a:graphic>
          </wp:inline>
        </w:drawing>
      </w:r>
    </w:p>
    <w:p w14:paraId="714E81E8" w14:textId="77777777" w:rsidR="005A5D3C" w:rsidRPr="00297C4A" w:rsidRDefault="005A5D3C" w:rsidP="005A5D3C">
      <w:pPr>
        <w:pStyle w:val="a5"/>
        <w:jc w:val="center"/>
        <w:rPr>
          <w:rFonts w:ascii="Arial" w:hAnsi="Arial" w:cs="Arial"/>
        </w:rPr>
      </w:pPr>
      <w:r w:rsidRPr="00297C4A">
        <w:rPr>
          <w:rFonts w:ascii="Arial" w:hAnsi="Arial" w:cs="Arial"/>
        </w:rPr>
        <w:lastRenderedPageBreak/>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26</w:t>
      </w:r>
      <w:r w:rsidRPr="00297C4A">
        <w:rPr>
          <w:rFonts w:ascii="Arial" w:hAnsi="Arial" w:cs="Arial"/>
        </w:rPr>
        <w:fldChar w:fldCharType="end"/>
      </w:r>
      <w:r w:rsidRPr="00297C4A">
        <w:rPr>
          <w:rFonts w:ascii="Arial" w:hAnsi="Arial" w:cs="Arial"/>
        </w:rPr>
        <w:t xml:space="preserve"> Confusion Metrix of identity hate</w:t>
      </w:r>
    </w:p>
    <w:p w14:paraId="6BDA8B9A" w14:textId="77777777" w:rsidR="005A5D3C" w:rsidRPr="00297C4A" w:rsidRDefault="005A5D3C" w:rsidP="005A5D3C">
      <w:pPr>
        <w:jc w:val="center"/>
        <w:rPr>
          <w:rFonts w:cs="Arial"/>
        </w:rPr>
      </w:pPr>
      <w:r w:rsidRPr="00297C4A">
        <w:rPr>
          <w:rFonts w:cs="Arial"/>
        </w:rPr>
        <w:drawing>
          <wp:inline distT="0" distB="0" distL="0" distR="0" wp14:anchorId="7522330A" wp14:editId="3C0CF348">
            <wp:extent cx="2632569" cy="2160000"/>
            <wp:effectExtent l="0" t="0" r="0" b="0"/>
            <wp:docPr id="46" name="图片 4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表&#10;&#10;描述已自动生成"/>
                    <pic:cNvPicPr/>
                  </pic:nvPicPr>
                  <pic:blipFill>
                    <a:blip r:embed="rId27"/>
                    <a:stretch>
                      <a:fillRect/>
                    </a:stretch>
                  </pic:blipFill>
                  <pic:spPr>
                    <a:xfrm>
                      <a:off x="0" y="0"/>
                      <a:ext cx="2632569" cy="2160000"/>
                    </a:xfrm>
                    <a:prstGeom prst="rect">
                      <a:avLst/>
                    </a:prstGeom>
                  </pic:spPr>
                </pic:pic>
              </a:graphicData>
            </a:graphic>
          </wp:inline>
        </w:drawing>
      </w:r>
    </w:p>
    <w:p w14:paraId="3A2A898F" w14:textId="77777777" w:rsidR="005A5D3C" w:rsidRPr="00297C4A" w:rsidRDefault="005A5D3C" w:rsidP="005A5D3C">
      <w:pPr>
        <w:pStyle w:val="a5"/>
        <w:jc w:val="center"/>
        <w:rPr>
          <w:rFonts w:ascii="Arial" w:hAnsi="Arial" w:cs="Arial"/>
        </w:rPr>
      </w:pPr>
      <w:r w:rsidRPr="00297C4A">
        <w:rPr>
          <w:rFonts w:ascii="Arial" w:hAnsi="Arial" w:cs="Arial"/>
        </w:rPr>
        <w:t xml:space="preserve">Figure </w:t>
      </w:r>
      <w:r w:rsidRPr="00297C4A">
        <w:rPr>
          <w:rFonts w:ascii="Arial" w:hAnsi="Arial" w:cs="Arial"/>
        </w:rPr>
        <w:fldChar w:fldCharType="begin"/>
      </w:r>
      <w:r w:rsidRPr="00297C4A">
        <w:rPr>
          <w:rFonts w:ascii="Arial" w:hAnsi="Arial" w:cs="Arial"/>
        </w:rPr>
        <w:instrText xml:space="preserve"> SEQ Figure \* ARABIC </w:instrText>
      </w:r>
      <w:r w:rsidRPr="00297C4A">
        <w:rPr>
          <w:rFonts w:ascii="Arial" w:hAnsi="Arial" w:cs="Arial"/>
        </w:rPr>
        <w:fldChar w:fldCharType="separate"/>
      </w:r>
      <w:r w:rsidRPr="00297C4A">
        <w:rPr>
          <w:rFonts w:ascii="Arial" w:hAnsi="Arial" w:cs="Arial"/>
          <w:noProof/>
        </w:rPr>
        <w:t>27</w:t>
      </w:r>
      <w:r w:rsidRPr="00297C4A">
        <w:rPr>
          <w:rFonts w:ascii="Arial" w:hAnsi="Arial" w:cs="Arial"/>
        </w:rPr>
        <w:fldChar w:fldCharType="end"/>
      </w:r>
      <w:r w:rsidRPr="00297C4A">
        <w:rPr>
          <w:rFonts w:ascii="Arial" w:hAnsi="Arial" w:cs="Arial"/>
        </w:rPr>
        <w:t xml:space="preserve"> F1 Matrix of identity hate</w:t>
      </w:r>
    </w:p>
    <w:p w14:paraId="540D1193" w14:textId="351AB2C9" w:rsidR="005A5D3C" w:rsidRDefault="005A5D3C" w:rsidP="005A5D3C">
      <w:r w:rsidRPr="00FD56F6">
        <w:t>The following is the evaluation value of the GRU model for predicting text types. GRU model can predict whether a text is an offending comment</w:t>
      </w:r>
      <w:r>
        <w:t xml:space="preserve"> on the accuracy of </w:t>
      </w:r>
      <w:r w:rsidRPr="00FD56F6">
        <w:t xml:space="preserve">92.78%, </w:t>
      </w:r>
      <w:r>
        <w:t xml:space="preserve">and the accuracy of </w:t>
      </w:r>
      <w:r w:rsidRPr="00FD56F6">
        <w:t>determin</w:t>
      </w:r>
      <w:r>
        <w:t>ing</w:t>
      </w:r>
      <w:r w:rsidRPr="00FD56F6">
        <w:t xml:space="preserve"> the text category</w:t>
      </w:r>
      <w:r>
        <w:t xml:space="preserve"> reached</w:t>
      </w:r>
      <w:r w:rsidRPr="00FD56F6">
        <w:t xml:space="preserve"> 97.83%</w:t>
      </w:r>
      <w:r>
        <w:t xml:space="preserve"> on average</w:t>
      </w:r>
      <w:r w:rsidRPr="00FD56F6">
        <w:t>.</w:t>
      </w:r>
    </w:p>
    <w:p w14:paraId="14681B48" w14:textId="77777777" w:rsidR="005A5D3C" w:rsidRPr="00FD56F6" w:rsidRDefault="005A5D3C" w:rsidP="005A5D3C">
      <w:pPr>
        <w:jc w:val="center"/>
        <w:rPr>
          <w:rFonts w:cs="Arial"/>
        </w:rPr>
      </w:pPr>
      <w:r w:rsidRPr="00FD56F6">
        <w:rPr>
          <w:rFonts w:cs="Arial"/>
        </w:rPr>
        <w:drawing>
          <wp:inline distT="0" distB="0" distL="0" distR="0" wp14:anchorId="57DDD351" wp14:editId="7400B32C">
            <wp:extent cx="5274310" cy="51752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17525"/>
                    </a:xfrm>
                    <a:prstGeom prst="rect">
                      <a:avLst/>
                    </a:prstGeom>
                  </pic:spPr>
                </pic:pic>
              </a:graphicData>
            </a:graphic>
          </wp:inline>
        </w:drawing>
      </w:r>
    </w:p>
    <w:p w14:paraId="78EB5BB0" w14:textId="77777777" w:rsidR="005A5D3C" w:rsidRPr="00FD56F6" w:rsidRDefault="005A5D3C" w:rsidP="005A5D3C">
      <w:pPr>
        <w:pStyle w:val="a5"/>
        <w:jc w:val="center"/>
        <w:rPr>
          <w:rFonts w:ascii="Arial" w:eastAsia="微软雅黑"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28</w:t>
      </w:r>
      <w:r w:rsidRPr="00FD56F6">
        <w:rPr>
          <w:rFonts w:ascii="Arial" w:hAnsi="Arial" w:cs="Arial"/>
        </w:rPr>
        <w:fldChar w:fldCharType="end"/>
      </w:r>
      <w:r w:rsidRPr="00FD56F6">
        <w:rPr>
          <w:rFonts w:ascii="Arial" w:hAnsi="Arial" w:cs="Arial"/>
        </w:rPr>
        <w:t xml:space="preserve"> Evaluation value of toxicity of GRU</w:t>
      </w:r>
    </w:p>
    <w:p w14:paraId="78297A87" w14:textId="77777777" w:rsidR="005A5D3C" w:rsidRPr="00FD56F6" w:rsidRDefault="005A5D3C" w:rsidP="005A5D3C">
      <w:pPr>
        <w:jc w:val="center"/>
        <w:rPr>
          <w:rFonts w:cs="Arial"/>
        </w:rPr>
      </w:pPr>
      <w:r w:rsidRPr="00FD56F6">
        <w:rPr>
          <w:rFonts w:eastAsia="微软雅黑" w:cs="Arial"/>
        </w:rPr>
        <w:lastRenderedPageBreak/>
        <w:drawing>
          <wp:inline distT="0" distB="0" distL="0" distR="0" wp14:anchorId="59E69CA3" wp14:editId="7F140A94">
            <wp:extent cx="5329136" cy="4629150"/>
            <wp:effectExtent l="0" t="0" r="5080" b="0"/>
            <wp:docPr id="79" name="图片 79"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 Teams, 树状图&#10;&#10;描述已自动生成"/>
                    <pic:cNvPicPr/>
                  </pic:nvPicPr>
                  <pic:blipFill>
                    <a:blip r:embed="rId29"/>
                    <a:stretch>
                      <a:fillRect/>
                    </a:stretch>
                  </pic:blipFill>
                  <pic:spPr>
                    <a:xfrm>
                      <a:off x="0" y="0"/>
                      <a:ext cx="5339987" cy="4638576"/>
                    </a:xfrm>
                    <a:prstGeom prst="rect">
                      <a:avLst/>
                    </a:prstGeom>
                  </pic:spPr>
                </pic:pic>
              </a:graphicData>
            </a:graphic>
          </wp:inline>
        </w:drawing>
      </w:r>
    </w:p>
    <w:p w14:paraId="6A4E762A" w14:textId="77777777" w:rsidR="005A5D3C" w:rsidRPr="00FD56F6" w:rsidRDefault="005A5D3C" w:rsidP="005A5D3C">
      <w:pPr>
        <w:pStyle w:val="a5"/>
        <w:jc w:val="center"/>
        <w:rPr>
          <w:rFonts w:ascii="Arial" w:eastAsia="微软雅黑"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29</w:t>
      </w:r>
      <w:r w:rsidRPr="00FD56F6">
        <w:rPr>
          <w:rFonts w:ascii="Arial" w:hAnsi="Arial" w:cs="Arial"/>
        </w:rPr>
        <w:fldChar w:fldCharType="end"/>
      </w:r>
      <w:r w:rsidRPr="00FD56F6">
        <w:rPr>
          <w:rFonts w:ascii="Arial" w:hAnsi="Arial" w:cs="Arial"/>
        </w:rPr>
        <w:t xml:space="preserve"> Confusion Metrix of toxicity</w:t>
      </w:r>
    </w:p>
    <w:p w14:paraId="5F182377" w14:textId="77777777" w:rsidR="005A5D3C" w:rsidRPr="00FD56F6" w:rsidRDefault="005A5D3C" w:rsidP="005A5D3C">
      <w:pPr>
        <w:jc w:val="center"/>
        <w:rPr>
          <w:rFonts w:cs="Arial"/>
        </w:rPr>
      </w:pPr>
      <w:r w:rsidRPr="00FD56F6">
        <w:rPr>
          <w:rFonts w:cs="Arial"/>
        </w:rPr>
        <w:drawing>
          <wp:inline distT="0" distB="0" distL="0" distR="0" wp14:anchorId="3EE6C926" wp14:editId="36BF9A89">
            <wp:extent cx="2769949" cy="2160000"/>
            <wp:effectExtent l="0" t="0" r="0" b="0"/>
            <wp:docPr id="70" name="图片 70"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树状图&#10;&#10;描述已自动生成"/>
                    <pic:cNvPicPr/>
                  </pic:nvPicPr>
                  <pic:blipFill>
                    <a:blip r:embed="rId30"/>
                    <a:stretch>
                      <a:fillRect/>
                    </a:stretch>
                  </pic:blipFill>
                  <pic:spPr>
                    <a:xfrm>
                      <a:off x="0" y="0"/>
                      <a:ext cx="2769949" cy="2160000"/>
                    </a:xfrm>
                    <a:prstGeom prst="rect">
                      <a:avLst/>
                    </a:prstGeom>
                  </pic:spPr>
                </pic:pic>
              </a:graphicData>
            </a:graphic>
          </wp:inline>
        </w:drawing>
      </w:r>
    </w:p>
    <w:p w14:paraId="3C156FE3"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30</w:t>
      </w:r>
      <w:r w:rsidRPr="00FD56F6">
        <w:rPr>
          <w:rFonts w:ascii="Arial" w:hAnsi="Arial" w:cs="Arial"/>
        </w:rPr>
        <w:fldChar w:fldCharType="end"/>
      </w:r>
      <w:r w:rsidRPr="00FD56F6">
        <w:rPr>
          <w:rFonts w:ascii="Arial" w:hAnsi="Arial" w:cs="Arial"/>
        </w:rPr>
        <w:t xml:space="preserve"> F1 Matrix of toxicity</w:t>
      </w:r>
    </w:p>
    <w:p w14:paraId="1D722146" w14:textId="77777777" w:rsidR="005A5D3C" w:rsidRPr="00FD56F6" w:rsidRDefault="005A5D3C" w:rsidP="005A5D3C">
      <w:pPr>
        <w:jc w:val="center"/>
        <w:rPr>
          <w:rFonts w:cs="Arial"/>
        </w:rPr>
      </w:pPr>
      <w:r w:rsidRPr="00FD56F6">
        <w:rPr>
          <w:rFonts w:cs="Arial"/>
        </w:rPr>
        <w:drawing>
          <wp:inline distT="0" distB="0" distL="0" distR="0" wp14:anchorId="6F984A8A" wp14:editId="407088FE">
            <wp:extent cx="5274310" cy="5251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5145"/>
                    </a:xfrm>
                    <a:prstGeom prst="rect">
                      <a:avLst/>
                    </a:prstGeom>
                  </pic:spPr>
                </pic:pic>
              </a:graphicData>
            </a:graphic>
          </wp:inline>
        </w:drawing>
      </w:r>
    </w:p>
    <w:p w14:paraId="3E732AAF"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31</w:t>
      </w:r>
      <w:r w:rsidRPr="00FD56F6">
        <w:rPr>
          <w:rFonts w:ascii="Arial" w:hAnsi="Arial" w:cs="Arial"/>
        </w:rPr>
        <w:fldChar w:fldCharType="end"/>
      </w:r>
      <w:r w:rsidRPr="00FD56F6">
        <w:rPr>
          <w:rFonts w:ascii="Arial" w:hAnsi="Arial" w:cs="Arial"/>
        </w:rPr>
        <w:t xml:space="preserve"> Evaluation value of severe toxic of GRU</w:t>
      </w:r>
    </w:p>
    <w:p w14:paraId="63395483" w14:textId="77777777" w:rsidR="005A5D3C" w:rsidRPr="00FD56F6" w:rsidRDefault="005A5D3C" w:rsidP="005A5D3C">
      <w:pPr>
        <w:jc w:val="center"/>
        <w:rPr>
          <w:rFonts w:cs="Arial"/>
        </w:rPr>
      </w:pPr>
      <w:r w:rsidRPr="00FD56F6">
        <w:rPr>
          <w:rFonts w:cs="Arial"/>
        </w:rPr>
        <w:lastRenderedPageBreak/>
        <w:drawing>
          <wp:inline distT="0" distB="0" distL="0" distR="0" wp14:anchorId="384451AA" wp14:editId="2FFDB4FC">
            <wp:extent cx="5302256" cy="4699000"/>
            <wp:effectExtent l="0" t="0" r="6350" b="0"/>
            <wp:docPr id="80" name="图片 8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应用程序, Teams&#10;&#10;描述已自动生成"/>
                    <pic:cNvPicPr/>
                  </pic:nvPicPr>
                  <pic:blipFill>
                    <a:blip r:embed="rId32"/>
                    <a:stretch>
                      <a:fillRect/>
                    </a:stretch>
                  </pic:blipFill>
                  <pic:spPr>
                    <a:xfrm>
                      <a:off x="0" y="0"/>
                      <a:ext cx="5323709" cy="4718012"/>
                    </a:xfrm>
                    <a:prstGeom prst="rect">
                      <a:avLst/>
                    </a:prstGeom>
                  </pic:spPr>
                </pic:pic>
              </a:graphicData>
            </a:graphic>
          </wp:inline>
        </w:drawing>
      </w:r>
    </w:p>
    <w:p w14:paraId="296C16BC"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32</w:t>
      </w:r>
      <w:r w:rsidRPr="00FD56F6">
        <w:rPr>
          <w:rFonts w:ascii="Arial" w:hAnsi="Arial" w:cs="Arial"/>
        </w:rPr>
        <w:fldChar w:fldCharType="end"/>
      </w:r>
      <w:r w:rsidRPr="00FD56F6">
        <w:rPr>
          <w:rFonts w:ascii="Arial" w:hAnsi="Arial" w:cs="Arial"/>
        </w:rPr>
        <w:t xml:space="preserve"> Confusion Metrix of severe toxic</w:t>
      </w:r>
    </w:p>
    <w:p w14:paraId="32B0E86A" w14:textId="77777777" w:rsidR="005A5D3C" w:rsidRPr="00FD56F6" w:rsidRDefault="005A5D3C" w:rsidP="005A5D3C">
      <w:pPr>
        <w:jc w:val="center"/>
        <w:rPr>
          <w:rFonts w:cs="Arial"/>
        </w:rPr>
      </w:pPr>
      <w:r w:rsidRPr="00FD56F6">
        <w:rPr>
          <w:rFonts w:cs="Arial"/>
        </w:rPr>
        <w:drawing>
          <wp:inline distT="0" distB="0" distL="0" distR="0" wp14:anchorId="3314F34D" wp14:editId="45C69CF3">
            <wp:extent cx="2710524" cy="2160000"/>
            <wp:effectExtent l="0" t="0" r="0" b="0"/>
            <wp:docPr id="54" name="图片 54"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 树状图&#10;&#10;描述已自动生成"/>
                    <pic:cNvPicPr/>
                  </pic:nvPicPr>
                  <pic:blipFill>
                    <a:blip r:embed="rId33"/>
                    <a:stretch>
                      <a:fillRect/>
                    </a:stretch>
                  </pic:blipFill>
                  <pic:spPr>
                    <a:xfrm>
                      <a:off x="0" y="0"/>
                      <a:ext cx="2710524" cy="2160000"/>
                    </a:xfrm>
                    <a:prstGeom prst="rect">
                      <a:avLst/>
                    </a:prstGeom>
                  </pic:spPr>
                </pic:pic>
              </a:graphicData>
            </a:graphic>
          </wp:inline>
        </w:drawing>
      </w:r>
    </w:p>
    <w:p w14:paraId="47D0F43D"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33</w:t>
      </w:r>
      <w:r w:rsidRPr="00FD56F6">
        <w:rPr>
          <w:rFonts w:ascii="Arial" w:hAnsi="Arial" w:cs="Arial"/>
        </w:rPr>
        <w:fldChar w:fldCharType="end"/>
      </w:r>
      <w:r w:rsidRPr="00FD56F6">
        <w:rPr>
          <w:rFonts w:ascii="Arial" w:hAnsi="Arial" w:cs="Arial"/>
        </w:rPr>
        <w:t xml:space="preserve"> F1 Matrix of severe toxic</w:t>
      </w:r>
    </w:p>
    <w:p w14:paraId="363697CF" w14:textId="77777777" w:rsidR="005A5D3C" w:rsidRPr="00FD56F6" w:rsidRDefault="005A5D3C" w:rsidP="005A5D3C">
      <w:pPr>
        <w:jc w:val="center"/>
        <w:rPr>
          <w:rFonts w:cs="Arial"/>
        </w:rPr>
      </w:pPr>
      <w:r w:rsidRPr="00FD56F6">
        <w:rPr>
          <w:rFonts w:cs="Arial"/>
        </w:rPr>
        <w:drawing>
          <wp:inline distT="0" distB="0" distL="0" distR="0" wp14:anchorId="6F7FF728" wp14:editId="1B39B46B">
            <wp:extent cx="5274310" cy="4845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84505"/>
                    </a:xfrm>
                    <a:prstGeom prst="rect">
                      <a:avLst/>
                    </a:prstGeom>
                  </pic:spPr>
                </pic:pic>
              </a:graphicData>
            </a:graphic>
          </wp:inline>
        </w:drawing>
      </w:r>
    </w:p>
    <w:p w14:paraId="676ABD42"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34</w:t>
      </w:r>
      <w:r w:rsidRPr="00FD56F6">
        <w:rPr>
          <w:rFonts w:ascii="Arial" w:hAnsi="Arial" w:cs="Arial"/>
        </w:rPr>
        <w:fldChar w:fldCharType="end"/>
      </w:r>
      <w:r w:rsidRPr="00FD56F6">
        <w:rPr>
          <w:rFonts w:ascii="Arial" w:hAnsi="Arial" w:cs="Arial"/>
        </w:rPr>
        <w:t xml:space="preserve"> Evaluation value of threat of GRU</w:t>
      </w:r>
    </w:p>
    <w:p w14:paraId="04EB7DBF" w14:textId="77777777" w:rsidR="005A5D3C" w:rsidRPr="00FD56F6" w:rsidRDefault="005A5D3C" w:rsidP="005A5D3C">
      <w:pPr>
        <w:jc w:val="center"/>
        <w:rPr>
          <w:rFonts w:cs="Arial"/>
        </w:rPr>
      </w:pPr>
      <w:r w:rsidRPr="00FD56F6">
        <w:rPr>
          <w:rFonts w:cs="Arial"/>
        </w:rPr>
        <w:lastRenderedPageBreak/>
        <w:drawing>
          <wp:inline distT="0" distB="0" distL="0" distR="0" wp14:anchorId="0FCB1C27" wp14:editId="7E03CF3E">
            <wp:extent cx="5298526" cy="4584700"/>
            <wp:effectExtent l="0" t="0" r="0" b="0"/>
            <wp:docPr id="81" name="图片 8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应用程序, Teams&#10;&#10;描述已自动生成"/>
                    <pic:cNvPicPr/>
                  </pic:nvPicPr>
                  <pic:blipFill>
                    <a:blip r:embed="rId35"/>
                    <a:stretch>
                      <a:fillRect/>
                    </a:stretch>
                  </pic:blipFill>
                  <pic:spPr>
                    <a:xfrm>
                      <a:off x="0" y="0"/>
                      <a:ext cx="5307484" cy="4592451"/>
                    </a:xfrm>
                    <a:prstGeom prst="rect">
                      <a:avLst/>
                    </a:prstGeom>
                  </pic:spPr>
                </pic:pic>
              </a:graphicData>
            </a:graphic>
          </wp:inline>
        </w:drawing>
      </w:r>
    </w:p>
    <w:p w14:paraId="5943CA06"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35</w:t>
      </w:r>
      <w:r w:rsidRPr="00FD56F6">
        <w:rPr>
          <w:rFonts w:ascii="Arial" w:hAnsi="Arial" w:cs="Arial"/>
        </w:rPr>
        <w:fldChar w:fldCharType="end"/>
      </w:r>
      <w:r w:rsidRPr="00FD56F6">
        <w:rPr>
          <w:rFonts w:ascii="Arial" w:hAnsi="Arial" w:cs="Arial"/>
        </w:rPr>
        <w:t xml:space="preserve"> Confusion Metrix of threat</w:t>
      </w:r>
    </w:p>
    <w:p w14:paraId="18AA2684" w14:textId="77777777" w:rsidR="005A5D3C" w:rsidRPr="00FD56F6" w:rsidRDefault="005A5D3C" w:rsidP="005A5D3C">
      <w:pPr>
        <w:jc w:val="center"/>
        <w:rPr>
          <w:rFonts w:cs="Arial"/>
        </w:rPr>
      </w:pPr>
      <w:r w:rsidRPr="00FD56F6">
        <w:rPr>
          <w:rFonts w:cs="Arial"/>
        </w:rPr>
        <w:drawing>
          <wp:inline distT="0" distB="0" distL="0" distR="0" wp14:anchorId="73327DDF" wp14:editId="7313DA0E">
            <wp:extent cx="2597880" cy="2160000"/>
            <wp:effectExtent l="0" t="0" r="5715" b="0"/>
            <wp:docPr id="58" name="图片 58" descr="图表, 瀑布图,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瀑布图, 树状图&#10;&#10;描述已自动生成"/>
                    <pic:cNvPicPr/>
                  </pic:nvPicPr>
                  <pic:blipFill>
                    <a:blip r:embed="rId36"/>
                    <a:stretch>
                      <a:fillRect/>
                    </a:stretch>
                  </pic:blipFill>
                  <pic:spPr>
                    <a:xfrm>
                      <a:off x="0" y="0"/>
                      <a:ext cx="2597880" cy="2160000"/>
                    </a:xfrm>
                    <a:prstGeom prst="rect">
                      <a:avLst/>
                    </a:prstGeom>
                  </pic:spPr>
                </pic:pic>
              </a:graphicData>
            </a:graphic>
          </wp:inline>
        </w:drawing>
      </w:r>
    </w:p>
    <w:p w14:paraId="529463BA"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36</w:t>
      </w:r>
      <w:r w:rsidRPr="00FD56F6">
        <w:rPr>
          <w:rFonts w:ascii="Arial" w:hAnsi="Arial" w:cs="Arial"/>
        </w:rPr>
        <w:fldChar w:fldCharType="end"/>
      </w:r>
      <w:r w:rsidRPr="00FD56F6">
        <w:rPr>
          <w:rFonts w:ascii="Arial" w:hAnsi="Arial" w:cs="Arial"/>
        </w:rPr>
        <w:t xml:space="preserve"> F1 Matrix of threat</w:t>
      </w:r>
    </w:p>
    <w:p w14:paraId="21C2C53E" w14:textId="77777777" w:rsidR="005A5D3C" w:rsidRPr="00FD56F6" w:rsidRDefault="005A5D3C" w:rsidP="005A5D3C">
      <w:pPr>
        <w:jc w:val="center"/>
        <w:rPr>
          <w:rFonts w:cs="Arial"/>
        </w:rPr>
      </w:pPr>
      <w:r w:rsidRPr="00FD56F6">
        <w:rPr>
          <w:rFonts w:cs="Arial"/>
        </w:rPr>
        <w:drawing>
          <wp:inline distT="0" distB="0" distL="0" distR="0" wp14:anchorId="5BA149A3" wp14:editId="5592EA79">
            <wp:extent cx="5274310" cy="4946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4665"/>
                    </a:xfrm>
                    <a:prstGeom prst="rect">
                      <a:avLst/>
                    </a:prstGeom>
                  </pic:spPr>
                </pic:pic>
              </a:graphicData>
            </a:graphic>
          </wp:inline>
        </w:drawing>
      </w:r>
    </w:p>
    <w:p w14:paraId="481599DD"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37</w:t>
      </w:r>
      <w:r w:rsidRPr="00FD56F6">
        <w:rPr>
          <w:rFonts w:ascii="Arial" w:hAnsi="Arial" w:cs="Arial"/>
        </w:rPr>
        <w:fldChar w:fldCharType="end"/>
      </w:r>
      <w:r w:rsidRPr="00FD56F6">
        <w:rPr>
          <w:rFonts w:ascii="Arial" w:hAnsi="Arial" w:cs="Arial"/>
        </w:rPr>
        <w:t xml:space="preserve"> Evaluation value of insult of GRU</w:t>
      </w:r>
    </w:p>
    <w:p w14:paraId="7FBC91EB" w14:textId="77777777" w:rsidR="005A5D3C" w:rsidRPr="00FD56F6" w:rsidRDefault="005A5D3C" w:rsidP="005A5D3C">
      <w:pPr>
        <w:jc w:val="center"/>
        <w:rPr>
          <w:rFonts w:cs="Arial"/>
        </w:rPr>
      </w:pPr>
      <w:r w:rsidRPr="00FD56F6">
        <w:rPr>
          <w:rFonts w:cs="Arial"/>
        </w:rPr>
        <w:lastRenderedPageBreak/>
        <w:drawing>
          <wp:inline distT="0" distB="0" distL="0" distR="0" wp14:anchorId="003A1241" wp14:editId="4EDB097A">
            <wp:extent cx="5491674" cy="4845050"/>
            <wp:effectExtent l="0" t="0" r="0" b="0"/>
            <wp:docPr id="82" name="图片 82" descr="图形用户界面, 应用程序, Teams,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应用程序, Teams, 树状图&#10;&#10;描述已自动生成"/>
                    <pic:cNvPicPr/>
                  </pic:nvPicPr>
                  <pic:blipFill>
                    <a:blip r:embed="rId38"/>
                    <a:stretch>
                      <a:fillRect/>
                    </a:stretch>
                  </pic:blipFill>
                  <pic:spPr>
                    <a:xfrm>
                      <a:off x="0" y="0"/>
                      <a:ext cx="5495497" cy="4848423"/>
                    </a:xfrm>
                    <a:prstGeom prst="rect">
                      <a:avLst/>
                    </a:prstGeom>
                  </pic:spPr>
                </pic:pic>
              </a:graphicData>
            </a:graphic>
          </wp:inline>
        </w:drawing>
      </w:r>
    </w:p>
    <w:p w14:paraId="0036CE06"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38</w:t>
      </w:r>
      <w:r w:rsidRPr="00FD56F6">
        <w:rPr>
          <w:rFonts w:ascii="Arial" w:hAnsi="Arial" w:cs="Arial"/>
        </w:rPr>
        <w:fldChar w:fldCharType="end"/>
      </w:r>
      <w:r w:rsidRPr="00FD56F6">
        <w:rPr>
          <w:rFonts w:ascii="Arial" w:hAnsi="Arial" w:cs="Arial"/>
        </w:rPr>
        <w:t xml:space="preserve"> Confusion Metrix of insult</w:t>
      </w:r>
    </w:p>
    <w:p w14:paraId="518A7426" w14:textId="77777777" w:rsidR="005A5D3C" w:rsidRPr="00FD56F6" w:rsidRDefault="005A5D3C" w:rsidP="005A5D3C">
      <w:pPr>
        <w:jc w:val="center"/>
        <w:rPr>
          <w:rFonts w:cs="Arial"/>
        </w:rPr>
      </w:pPr>
      <w:r w:rsidRPr="00FD56F6">
        <w:rPr>
          <w:rFonts w:cs="Arial"/>
        </w:rPr>
        <w:drawing>
          <wp:inline distT="0" distB="0" distL="0" distR="0" wp14:anchorId="44075A33" wp14:editId="691C2653">
            <wp:extent cx="2718327" cy="2160000"/>
            <wp:effectExtent l="0" t="0" r="0" b="0"/>
            <wp:docPr id="62" name="图片 62"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表, 树状图&#10;&#10;描述已自动生成"/>
                    <pic:cNvPicPr/>
                  </pic:nvPicPr>
                  <pic:blipFill>
                    <a:blip r:embed="rId39"/>
                    <a:stretch>
                      <a:fillRect/>
                    </a:stretch>
                  </pic:blipFill>
                  <pic:spPr>
                    <a:xfrm>
                      <a:off x="0" y="0"/>
                      <a:ext cx="2718327" cy="2160000"/>
                    </a:xfrm>
                    <a:prstGeom prst="rect">
                      <a:avLst/>
                    </a:prstGeom>
                  </pic:spPr>
                </pic:pic>
              </a:graphicData>
            </a:graphic>
          </wp:inline>
        </w:drawing>
      </w:r>
    </w:p>
    <w:p w14:paraId="4796C9F2" w14:textId="77777777" w:rsidR="005A5D3C" w:rsidRPr="00FD56F6" w:rsidRDefault="005A5D3C" w:rsidP="005A5D3C">
      <w:pPr>
        <w:pStyle w:val="a5"/>
        <w:jc w:val="center"/>
        <w:rPr>
          <w:rFonts w:ascii="Arial" w:hAnsi="Arial" w:cs="Arial"/>
          <w:noProof/>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39</w:t>
      </w:r>
      <w:r w:rsidRPr="00FD56F6">
        <w:rPr>
          <w:rFonts w:ascii="Arial" w:hAnsi="Arial" w:cs="Arial"/>
        </w:rPr>
        <w:fldChar w:fldCharType="end"/>
      </w:r>
      <w:r w:rsidRPr="00FD56F6">
        <w:rPr>
          <w:rFonts w:ascii="Arial" w:hAnsi="Arial" w:cs="Arial"/>
        </w:rPr>
        <w:t xml:space="preserve"> F1 Matrix of insult</w:t>
      </w:r>
    </w:p>
    <w:p w14:paraId="7ECE1F9A" w14:textId="77777777" w:rsidR="005A5D3C" w:rsidRPr="00FD56F6" w:rsidRDefault="005A5D3C" w:rsidP="005A5D3C">
      <w:pPr>
        <w:jc w:val="center"/>
        <w:rPr>
          <w:rFonts w:cs="Arial"/>
        </w:rPr>
      </w:pPr>
      <w:r w:rsidRPr="00FD56F6">
        <w:rPr>
          <w:rFonts w:cs="Arial"/>
        </w:rPr>
        <w:drawing>
          <wp:inline distT="0" distB="0" distL="0" distR="0" wp14:anchorId="77F72926" wp14:editId="5FF27F54">
            <wp:extent cx="5274310" cy="5251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25145"/>
                    </a:xfrm>
                    <a:prstGeom prst="rect">
                      <a:avLst/>
                    </a:prstGeom>
                  </pic:spPr>
                </pic:pic>
              </a:graphicData>
            </a:graphic>
          </wp:inline>
        </w:drawing>
      </w:r>
    </w:p>
    <w:p w14:paraId="449F5D38"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40</w:t>
      </w:r>
      <w:r w:rsidRPr="00FD56F6">
        <w:rPr>
          <w:rFonts w:ascii="Arial" w:hAnsi="Arial" w:cs="Arial"/>
        </w:rPr>
        <w:fldChar w:fldCharType="end"/>
      </w:r>
      <w:r w:rsidRPr="00FD56F6">
        <w:rPr>
          <w:rFonts w:ascii="Arial" w:hAnsi="Arial" w:cs="Arial"/>
        </w:rPr>
        <w:t xml:space="preserve"> Evaluation value of identity hate of GRU</w:t>
      </w:r>
    </w:p>
    <w:p w14:paraId="30C7F401" w14:textId="77777777" w:rsidR="005A5D3C" w:rsidRPr="00FD56F6" w:rsidRDefault="005A5D3C" w:rsidP="005A5D3C">
      <w:pPr>
        <w:jc w:val="center"/>
        <w:rPr>
          <w:rFonts w:cs="Arial"/>
        </w:rPr>
      </w:pPr>
      <w:r w:rsidRPr="00FD56F6">
        <w:rPr>
          <w:rFonts w:cs="Arial"/>
        </w:rPr>
        <w:lastRenderedPageBreak/>
        <w:drawing>
          <wp:inline distT="0" distB="0" distL="0" distR="0" wp14:anchorId="750BA256" wp14:editId="5A5FC1DD">
            <wp:extent cx="5309904" cy="4641850"/>
            <wp:effectExtent l="0" t="0" r="0" b="0"/>
            <wp:docPr id="83" name="图片 8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应用程序, Teams&#10;&#10;描述已自动生成"/>
                    <pic:cNvPicPr/>
                  </pic:nvPicPr>
                  <pic:blipFill>
                    <a:blip r:embed="rId41"/>
                    <a:stretch>
                      <a:fillRect/>
                    </a:stretch>
                  </pic:blipFill>
                  <pic:spPr>
                    <a:xfrm>
                      <a:off x="0" y="0"/>
                      <a:ext cx="5323621" cy="4653841"/>
                    </a:xfrm>
                    <a:prstGeom prst="rect">
                      <a:avLst/>
                    </a:prstGeom>
                  </pic:spPr>
                </pic:pic>
              </a:graphicData>
            </a:graphic>
          </wp:inline>
        </w:drawing>
      </w:r>
    </w:p>
    <w:p w14:paraId="01E888DC"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41</w:t>
      </w:r>
      <w:r w:rsidRPr="00FD56F6">
        <w:rPr>
          <w:rFonts w:ascii="Arial" w:hAnsi="Arial" w:cs="Arial"/>
        </w:rPr>
        <w:fldChar w:fldCharType="end"/>
      </w:r>
      <w:r w:rsidRPr="00FD56F6">
        <w:rPr>
          <w:rFonts w:ascii="Arial" w:hAnsi="Arial" w:cs="Arial"/>
        </w:rPr>
        <w:t xml:space="preserve"> Confusion Metrix of identity hate</w:t>
      </w:r>
    </w:p>
    <w:p w14:paraId="50D6FFC4" w14:textId="77777777" w:rsidR="005A5D3C" w:rsidRPr="00FD56F6" w:rsidRDefault="005A5D3C" w:rsidP="005A5D3C">
      <w:pPr>
        <w:jc w:val="center"/>
        <w:rPr>
          <w:rFonts w:cs="Arial"/>
        </w:rPr>
      </w:pPr>
      <w:r w:rsidRPr="00FD56F6">
        <w:rPr>
          <w:rFonts w:cs="Arial"/>
          <w:noProof/>
        </w:rPr>
        <w:drawing>
          <wp:inline distT="0" distB="0" distL="0" distR="0" wp14:anchorId="269D289B" wp14:editId="762B9CAB">
            <wp:extent cx="2674950" cy="2160000"/>
            <wp:effectExtent l="0" t="0" r="5080" b="0"/>
            <wp:docPr id="66" name="图片 66"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表, 瀑布图&#10;&#10;描述已自动生成"/>
                    <pic:cNvPicPr/>
                  </pic:nvPicPr>
                  <pic:blipFill rotWithShape="1">
                    <a:blip r:embed="rId42"/>
                    <a:srcRect b="1569"/>
                    <a:stretch/>
                  </pic:blipFill>
                  <pic:spPr bwMode="auto">
                    <a:xfrm>
                      <a:off x="0" y="0"/>
                      <a:ext cx="2674950" cy="2160000"/>
                    </a:xfrm>
                    <a:prstGeom prst="rect">
                      <a:avLst/>
                    </a:prstGeom>
                    <a:ln>
                      <a:noFill/>
                    </a:ln>
                    <a:extLst>
                      <a:ext uri="{53640926-AAD7-44D8-BBD7-CCE9431645EC}">
                        <a14:shadowObscured xmlns:a14="http://schemas.microsoft.com/office/drawing/2010/main"/>
                      </a:ext>
                    </a:extLst>
                  </pic:spPr>
                </pic:pic>
              </a:graphicData>
            </a:graphic>
          </wp:inline>
        </w:drawing>
      </w:r>
    </w:p>
    <w:p w14:paraId="631EE39C" w14:textId="77777777" w:rsidR="005A5D3C" w:rsidRPr="00FD56F6" w:rsidRDefault="005A5D3C" w:rsidP="005A5D3C">
      <w:pPr>
        <w:pStyle w:val="a5"/>
        <w:jc w:val="center"/>
        <w:rPr>
          <w:rFonts w:ascii="Arial" w:hAnsi="Arial" w:cs="Arial"/>
        </w:rPr>
      </w:pPr>
      <w:r w:rsidRPr="00FD56F6">
        <w:rPr>
          <w:rFonts w:ascii="Arial" w:hAnsi="Arial" w:cs="Arial"/>
        </w:rPr>
        <w:t xml:space="preserve">Figure </w:t>
      </w:r>
      <w:r w:rsidRPr="00FD56F6">
        <w:rPr>
          <w:rFonts w:ascii="Arial" w:hAnsi="Arial" w:cs="Arial"/>
        </w:rPr>
        <w:fldChar w:fldCharType="begin"/>
      </w:r>
      <w:r w:rsidRPr="00FD56F6">
        <w:rPr>
          <w:rFonts w:ascii="Arial" w:hAnsi="Arial" w:cs="Arial"/>
        </w:rPr>
        <w:instrText xml:space="preserve"> SEQ Figure \* ARABIC </w:instrText>
      </w:r>
      <w:r w:rsidRPr="00FD56F6">
        <w:rPr>
          <w:rFonts w:ascii="Arial" w:hAnsi="Arial" w:cs="Arial"/>
        </w:rPr>
        <w:fldChar w:fldCharType="separate"/>
      </w:r>
      <w:r w:rsidRPr="00FD56F6">
        <w:rPr>
          <w:rFonts w:ascii="Arial" w:hAnsi="Arial" w:cs="Arial"/>
          <w:noProof/>
        </w:rPr>
        <w:t>42</w:t>
      </w:r>
      <w:r w:rsidRPr="00FD56F6">
        <w:rPr>
          <w:rFonts w:ascii="Arial" w:hAnsi="Arial" w:cs="Arial"/>
        </w:rPr>
        <w:fldChar w:fldCharType="end"/>
      </w:r>
      <w:r w:rsidRPr="00FD56F6">
        <w:rPr>
          <w:rFonts w:ascii="Arial" w:hAnsi="Arial" w:cs="Arial"/>
        </w:rPr>
        <w:t xml:space="preserve"> F1 Matrix of identity hate</w:t>
      </w:r>
    </w:p>
    <w:p w14:paraId="5DDFAF15" w14:textId="1AAB636B" w:rsidR="00C945D5" w:rsidRPr="0022269A" w:rsidRDefault="005A5D3C" w:rsidP="00C945D5">
      <w:pPr>
        <w:rPr>
          <w:rFonts w:hint="eastAsia"/>
        </w:rPr>
      </w:pPr>
      <w:r w:rsidRPr="00FD56F6">
        <w:t>The following table summarizes the performance of the LSTM model and the GRU model with the same hyperparameters set</w:t>
      </w:r>
      <w:r>
        <w:t>ting</w:t>
      </w:r>
      <w:r w:rsidRPr="00FD56F6">
        <w:t>.</w:t>
      </w:r>
    </w:p>
    <w:tbl>
      <w:tblPr>
        <w:tblW w:w="8040" w:type="dxa"/>
        <w:jc w:val="center"/>
        <w:tblLook w:val="04A0" w:firstRow="1" w:lastRow="0" w:firstColumn="1" w:lastColumn="0" w:noHBand="0" w:noVBand="1"/>
      </w:tblPr>
      <w:tblGrid>
        <w:gridCol w:w="920"/>
        <w:gridCol w:w="1680"/>
        <w:gridCol w:w="1360"/>
        <w:gridCol w:w="1360"/>
        <w:gridCol w:w="1360"/>
        <w:gridCol w:w="1360"/>
      </w:tblGrid>
      <w:tr w:rsidR="005A5D3C" w:rsidRPr="00FD56F6" w14:paraId="38E0A016" w14:textId="77777777" w:rsidTr="00972E52">
        <w:trPr>
          <w:trHeight w:val="320"/>
          <w:tblHeader/>
          <w:jc w:val="center"/>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A6B06" w14:textId="77777777" w:rsidR="005A5D3C" w:rsidRPr="00FD56F6" w:rsidRDefault="005A5D3C" w:rsidP="00C945D5">
            <w:r w:rsidRPr="00FD56F6">
              <w:t>Model</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64288132" w14:textId="77777777" w:rsidR="005A5D3C" w:rsidRPr="00FD56F6" w:rsidRDefault="005A5D3C" w:rsidP="00C945D5">
            <w:r w:rsidRPr="00FD56F6">
              <w:t>Category</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00F147F7" w14:textId="77777777" w:rsidR="005A5D3C" w:rsidRPr="00FD56F6" w:rsidRDefault="005A5D3C" w:rsidP="00C945D5">
            <w:r w:rsidRPr="00FD56F6">
              <w:t>Accuracy</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3627851" w14:textId="77777777" w:rsidR="005A5D3C" w:rsidRPr="00FD56F6" w:rsidRDefault="005A5D3C" w:rsidP="00C945D5">
            <w:r w:rsidRPr="00FD56F6">
              <w:t>Precision</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33AE8E00" w14:textId="77777777" w:rsidR="005A5D3C" w:rsidRPr="00FD56F6" w:rsidRDefault="005A5D3C" w:rsidP="00C945D5">
            <w:r w:rsidRPr="00FD56F6">
              <w:t>Recall</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4A8A5B62" w14:textId="77777777" w:rsidR="005A5D3C" w:rsidRPr="00FD56F6" w:rsidRDefault="005A5D3C" w:rsidP="00C945D5">
            <w:r w:rsidRPr="00FD56F6">
              <w:t>F1-Score</w:t>
            </w:r>
          </w:p>
        </w:tc>
      </w:tr>
      <w:tr w:rsidR="005A5D3C" w:rsidRPr="00FD56F6" w14:paraId="0D2673D6" w14:textId="77777777" w:rsidTr="00972E52">
        <w:trPr>
          <w:trHeight w:val="320"/>
          <w:jc w:val="center"/>
        </w:trPr>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6A2B89" w14:textId="77777777" w:rsidR="005A5D3C" w:rsidRPr="00FD56F6" w:rsidRDefault="005A5D3C" w:rsidP="00C945D5">
            <w:r w:rsidRPr="00FD56F6">
              <w:t>LSTM</w:t>
            </w:r>
          </w:p>
        </w:tc>
        <w:tc>
          <w:tcPr>
            <w:tcW w:w="1680" w:type="dxa"/>
            <w:tcBorders>
              <w:top w:val="nil"/>
              <w:left w:val="nil"/>
              <w:bottom w:val="single" w:sz="4" w:space="0" w:color="auto"/>
              <w:right w:val="single" w:sz="4" w:space="0" w:color="auto"/>
            </w:tcBorders>
            <w:shd w:val="clear" w:color="auto" w:fill="auto"/>
            <w:noWrap/>
            <w:vAlign w:val="center"/>
            <w:hideMark/>
          </w:tcPr>
          <w:p w14:paraId="3014DB72" w14:textId="77777777" w:rsidR="005A5D3C" w:rsidRPr="00FD56F6" w:rsidRDefault="005A5D3C" w:rsidP="00C945D5">
            <w:r w:rsidRPr="00FD56F6">
              <w:t>Toxicity</w:t>
            </w:r>
          </w:p>
        </w:tc>
        <w:tc>
          <w:tcPr>
            <w:tcW w:w="1360" w:type="dxa"/>
            <w:tcBorders>
              <w:top w:val="nil"/>
              <w:left w:val="nil"/>
              <w:bottom w:val="single" w:sz="4" w:space="0" w:color="auto"/>
              <w:right w:val="single" w:sz="4" w:space="0" w:color="auto"/>
            </w:tcBorders>
            <w:shd w:val="clear" w:color="auto" w:fill="auto"/>
            <w:noWrap/>
            <w:vAlign w:val="center"/>
            <w:hideMark/>
          </w:tcPr>
          <w:p w14:paraId="2B33727E" w14:textId="77777777" w:rsidR="005A5D3C" w:rsidRPr="00FD56F6" w:rsidRDefault="005A5D3C" w:rsidP="00C945D5">
            <w:r w:rsidRPr="00FD56F6">
              <w:t>91.97%</w:t>
            </w:r>
          </w:p>
        </w:tc>
        <w:tc>
          <w:tcPr>
            <w:tcW w:w="1360" w:type="dxa"/>
            <w:tcBorders>
              <w:top w:val="nil"/>
              <w:left w:val="nil"/>
              <w:bottom w:val="single" w:sz="4" w:space="0" w:color="auto"/>
              <w:right w:val="single" w:sz="4" w:space="0" w:color="auto"/>
            </w:tcBorders>
            <w:shd w:val="clear" w:color="auto" w:fill="auto"/>
            <w:noWrap/>
            <w:vAlign w:val="center"/>
            <w:hideMark/>
          </w:tcPr>
          <w:p w14:paraId="6FBC0996" w14:textId="77777777" w:rsidR="005A5D3C" w:rsidRPr="00FD56F6" w:rsidRDefault="005A5D3C" w:rsidP="00C945D5">
            <w:r w:rsidRPr="00FD56F6">
              <w:t>90.67%</w:t>
            </w:r>
          </w:p>
        </w:tc>
        <w:tc>
          <w:tcPr>
            <w:tcW w:w="1360" w:type="dxa"/>
            <w:tcBorders>
              <w:top w:val="nil"/>
              <w:left w:val="nil"/>
              <w:bottom w:val="single" w:sz="4" w:space="0" w:color="auto"/>
              <w:right w:val="single" w:sz="4" w:space="0" w:color="auto"/>
            </w:tcBorders>
            <w:shd w:val="clear" w:color="auto" w:fill="auto"/>
            <w:noWrap/>
            <w:vAlign w:val="center"/>
            <w:hideMark/>
          </w:tcPr>
          <w:p w14:paraId="1BC8BA14" w14:textId="77777777" w:rsidR="005A5D3C" w:rsidRPr="00FD56F6" w:rsidRDefault="005A5D3C" w:rsidP="00C945D5">
            <w:r w:rsidRPr="00FD56F6">
              <w:t>91.97%</w:t>
            </w:r>
          </w:p>
        </w:tc>
        <w:tc>
          <w:tcPr>
            <w:tcW w:w="1360" w:type="dxa"/>
            <w:tcBorders>
              <w:top w:val="nil"/>
              <w:left w:val="nil"/>
              <w:bottom w:val="single" w:sz="4" w:space="0" w:color="auto"/>
              <w:right w:val="single" w:sz="4" w:space="0" w:color="auto"/>
            </w:tcBorders>
            <w:shd w:val="clear" w:color="auto" w:fill="auto"/>
            <w:noWrap/>
            <w:vAlign w:val="center"/>
            <w:hideMark/>
          </w:tcPr>
          <w:p w14:paraId="7E974B08" w14:textId="77777777" w:rsidR="005A5D3C" w:rsidRPr="00FD56F6" w:rsidRDefault="005A5D3C" w:rsidP="00C945D5">
            <w:r w:rsidRPr="00FD56F6">
              <w:t>90.28%</w:t>
            </w:r>
          </w:p>
        </w:tc>
      </w:tr>
      <w:tr w:rsidR="005A5D3C" w:rsidRPr="00FD56F6" w14:paraId="09E03765" w14:textId="77777777" w:rsidTr="00972E52">
        <w:trPr>
          <w:trHeight w:val="320"/>
          <w:jc w:val="center"/>
        </w:trPr>
        <w:tc>
          <w:tcPr>
            <w:tcW w:w="920" w:type="dxa"/>
            <w:vMerge/>
            <w:tcBorders>
              <w:top w:val="nil"/>
              <w:left w:val="single" w:sz="4" w:space="0" w:color="auto"/>
              <w:bottom w:val="single" w:sz="4" w:space="0" w:color="auto"/>
              <w:right w:val="single" w:sz="4" w:space="0" w:color="auto"/>
            </w:tcBorders>
            <w:vAlign w:val="center"/>
            <w:hideMark/>
          </w:tcPr>
          <w:p w14:paraId="17368B06"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22801416" w14:textId="77777777" w:rsidR="005A5D3C" w:rsidRPr="00FD56F6" w:rsidRDefault="005A5D3C" w:rsidP="00C945D5">
            <w:r w:rsidRPr="00FD56F6">
              <w:t>Severe Toxic</w:t>
            </w:r>
          </w:p>
        </w:tc>
        <w:tc>
          <w:tcPr>
            <w:tcW w:w="1360" w:type="dxa"/>
            <w:tcBorders>
              <w:top w:val="nil"/>
              <w:left w:val="nil"/>
              <w:bottom w:val="single" w:sz="4" w:space="0" w:color="auto"/>
              <w:right w:val="single" w:sz="4" w:space="0" w:color="auto"/>
            </w:tcBorders>
            <w:shd w:val="clear" w:color="auto" w:fill="auto"/>
            <w:noWrap/>
            <w:vAlign w:val="center"/>
            <w:hideMark/>
          </w:tcPr>
          <w:p w14:paraId="268F5E98" w14:textId="77777777" w:rsidR="005A5D3C" w:rsidRPr="00FD56F6" w:rsidRDefault="005A5D3C" w:rsidP="00C945D5">
            <w:r w:rsidRPr="00FD56F6">
              <w:t>99.35%</w:t>
            </w:r>
          </w:p>
        </w:tc>
        <w:tc>
          <w:tcPr>
            <w:tcW w:w="1360" w:type="dxa"/>
            <w:tcBorders>
              <w:top w:val="nil"/>
              <w:left w:val="nil"/>
              <w:bottom w:val="single" w:sz="4" w:space="0" w:color="auto"/>
              <w:right w:val="single" w:sz="4" w:space="0" w:color="auto"/>
            </w:tcBorders>
            <w:shd w:val="clear" w:color="auto" w:fill="auto"/>
            <w:noWrap/>
            <w:vAlign w:val="center"/>
            <w:hideMark/>
          </w:tcPr>
          <w:p w14:paraId="652CB573" w14:textId="77777777" w:rsidR="005A5D3C" w:rsidRPr="00FD56F6" w:rsidRDefault="005A5D3C" w:rsidP="00C945D5">
            <w:r w:rsidRPr="00FD56F6">
              <w:t>99.04%</w:t>
            </w:r>
          </w:p>
        </w:tc>
        <w:tc>
          <w:tcPr>
            <w:tcW w:w="1360" w:type="dxa"/>
            <w:tcBorders>
              <w:top w:val="nil"/>
              <w:left w:val="nil"/>
              <w:bottom w:val="single" w:sz="4" w:space="0" w:color="auto"/>
              <w:right w:val="single" w:sz="4" w:space="0" w:color="auto"/>
            </w:tcBorders>
            <w:shd w:val="clear" w:color="auto" w:fill="auto"/>
            <w:noWrap/>
            <w:vAlign w:val="center"/>
            <w:hideMark/>
          </w:tcPr>
          <w:p w14:paraId="7F39DA82" w14:textId="77777777" w:rsidR="005A5D3C" w:rsidRPr="00FD56F6" w:rsidRDefault="005A5D3C" w:rsidP="00C945D5">
            <w:r w:rsidRPr="00FD56F6">
              <w:t>99.34%</w:t>
            </w:r>
          </w:p>
        </w:tc>
        <w:tc>
          <w:tcPr>
            <w:tcW w:w="1360" w:type="dxa"/>
            <w:tcBorders>
              <w:top w:val="nil"/>
              <w:left w:val="nil"/>
              <w:bottom w:val="single" w:sz="4" w:space="0" w:color="auto"/>
              <w:right w:val="single" w:sz="4" w:space="0" w:color="auto"/>
            </w:tcBorders>
            <w:shd w:val="clear" w:color="auto" w:fill="auto"/>
            <w:noWrap/>
            <w:vAlign w:val="center"/>
            <w:hideMark/>
          </w:tcPr>
          <w:p w14:paraId="6980B658" w14:textId="77777777" w:rsidR="005A5D3C" w:rsidRPr="00FD56F6" w:rsidRDefault="005A5D3C" w:rsidP="00C945D5">
            <w:r w:rsidRPr="00FD56F6">
              <w:t>99.16%</w:t>
            </w:r>
          </w:p>
        </w:tc>
      </w:tr>
      <w:tr w:rsidR="005A5D3C" w:rsidRPr="00FD56F6" w14:paraId="6AC5FA09" w14:textId="77777777" w:rsidTr="00972E52">
        <w:trPr>
          <w:trHeight w:val="320"/>
          <w:jc w:val="center"/>
        </w:trPr>
        <w:tc>
          <w:tcPr>
            <w:tcW w:w="920" w:type="dxa"/>
            <w:vMerge/>
            <w:tcBorders>
              <w:top w:val="nil"/>
              <w:left w:val="single" w:sz="4" w:space="0" w:color="auto"/>
              <w:bottom w:val="single" w:sz="4" w:space="0" w:color="auto"/>
              <w:right w:val="single" w:sz="4" w:space="0" w:color="auto"/>
            </w:tcBorders>
            <w:vAlign w:val="center"/>
            <w:hideMark/>
          </w:tcPr>
          <w:p w14:paraId="79B9E6F8"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6BDEAAA8" w14:textId="77777777" w:rsidR="005A5D3C" w:rsidRPr="00FD56F6" w:rsidRDefault="005A5D3C" w:rsidP="00C945D5">
            <w:r w:rsidRPr="00FD56F6">
              <w:t>Obscene</w:t>
            </w:r>
          </w:p>
        </w:tc>
        <w:tc>
          <w:tcPr>
            <w:tcW w:w="1360" w:type="dxa"/>
            <w:tcBorders>
              <w:top w:val="nil"/>
              <w:left w:val="nil"/>
              <w:bottom w:val="single" w:sz="4" w:space="0" w:color="auto"/>
              <w:right w:val="single" w:sz="4" w:space="0" w:color="auto"/>
            </w:tcBorders>
            <w:shd w:val="clear" w:color="auto" w:fill="auto"/>
            <w:noWrap/>
            <w:vAlign w:val="center"/>
            <w:hideMark/>
          </w:tcPr>
          <w:p w14:paraId="5845E4E4" w14:textId="77777777" w:rsidR="005A5D3C" w:rsidRPr="00FD56F6" w:rsidRDefault="005A5D3C" w:rsidP="00C945D5">
            <w:r w:rsidRPr="00FD56F6">
              <w:t>95.34%</w:t>
            </w:r>
          </w:p>
        </w:tc>
        <w:tc>
          <w:tcPr>
            <w:tcW w:w="1360" w:type="dxa"/>
            <w:tcBorders>
              <w:top w:val="nil"/>
              <w:left w:val="nil"/>
              <w:bottom w:val="single" w:sz="4" w:space="0" w:color="auto"/>
              <w:right w:val="single" w:sz="4" w:space="0" w:color="auto"/>
            </w:tcBorders>
            <w:shd w:val="clear" w:color="auto" w:fill="auto"/>
            <w:noWrap/>
            <w:vAlign w:val="center"/>
            <w:hideMark/>
          </w:tcPr>
          <w:p w14:paraId="0C6AF465" w14:textId="77777777" w:rsidR="005A5D3C" w:rsidRPr="00FD56F6" w:rsidRDefault="005A5D3C" w:rsidP="00C945D5">
            <w:r w:rsidRPr="00FD56F6">
              <w:t>94.61%</w:t>
            </w:r>
          </w:p>
        </w:tc>
        <w:tc>
          <w:tcPr>
            <w:tcW w:w="1360" w:type="dxa"/>
            <w:tcBorders>
              <w:top w:val="nil"/>
              <w:left w:val="nil"/>
              <w:bottom w:val="single" w:sz="4" w:space="0" w:color="auto"/>
              <w:right w:val="single" w:sz="4" w:space="0" w:color="auto"/>
            </w:tcBorders>
            <w:shd w:val="clear" w:color="auto" w:fill="auto"/>
            <w:noWrap/>
            <w:vAlign w:val="center"/>
            <w:hideMark/>
          </w:tcPr>
          <w:p w14:paraId="7E2E79F0" w14:textId="77777777" w:rsidR="005A5D3C" w:rsidRPr="00FD56F6" w:rsidRDefault="005A5D3C" w:rsidP="00C945D5">
            <w:r w:rsidRPr="00FD56F6">
              <w:t>95.34%</w:t>
            </w:r>
          </w:p>
        </w:tc>
        <w:tc>
          <w:tcPr>
            <w:tcW w:w="1360" w:type="dxa"/>
            <w:tcBorders>
              <w:top w:val="nil"/>
              <w:left w:val="nil"/>
              <w:bottom w:val="single" w:sz="4" w:space="0" w:color="auto"/>
              <w:right w:val="single" w:sz="4" w:space="0" w:color="auto"/>
            </w:tcBorders>
            <w:shd w:val="clear" w:color="auto" w:fill="auto"/>
            <w:noWrap/>
            <w:vAlign w:val="center"/>
            <w:hideMark/>
          </w:tcPr>
          <w:p w14:paraId="5808F5AE" w14:textId="77777777" w:rsidR="005A5D3C" w:rsidRPr="00FD56F6" w:rsidRDefault="005A5D3C" w:rsidP="00C945D5">
            <w:r w:rsidRPr="00FD56F6">
              <w:t>94.33%</w:t>
            </w:r>
          </w:p>
        </w:tc>
      </w:tr>
      <w:tr w:rsidR="005A5D3C" w:rsidRPr="00FD56F6" w14:paraId="35049AD2" w14:textId="77777777" w:rsidTr="00972E52">
        <w:trPr>
          <w:trHeight w:val="340"/>
          <w:jc w:val="center"/>
        </w:trPr>
        <w:tc>
          <w:tcPr>
            <w:tcW w:w="920" w:type="dxa"/>
            <w:vMerge/>
            <w:tcBorders>
              <w:top w:val="nil"/>
              <w:left w:val="single" w:sz="4" w:space="0" w:color="auto"/>
              <w:bottom w:val="single" w:sz="4" w:space="0" w:color="auto"/>
              <w:right w:val="single" w:sz="4" w:space="0" w:color="auto"/>
            </w:tcBorders>
            <w:vAlign w:val="center"/>
            <w:hideMark/>
          </w:tcPr>
          <w:p w14:paraId="481625B4"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14B13CBD" w14:textId="77777777" w:rsidR="005A5D3C" w:rsidRPr="00FD56F6" w:rsidRDefault="005A5D3C" w:rsidP="00C945D5">
            <w:r w:rsidRPr="00FD56F6">
              <w:t>Threat</w:t>
            </w:r>
          </w:p>
        </w:tc>
        <w:tc>
          <w:tcPr>
            <w:tcW w:w="1360" w:type="dxa"/>
            <w:tcBorders>
              <w:top w:val="nil"/>
              <w:left w:val="nil"/>
              <w:bottom w:val="single" w:sz="4" w:space="0" w:color="auto"/>
              <w:right w:val="single" w:sz="4" w:space="0" w:color="auto"/>
            </w:tcBorders>
            <w:shd w:val="clear" w:color="auto" w:fill="auto"/>
            <w:noWrap/>
            <w:vAlign w:val="center"/>
            <w:hideMark/>
          </w:tcPr>
          <w:p w14:paraId="6E73EA09" w14:textId="77777777" w:rsidR="005A5D3C" w:rsidRPr="00FD56F6" w:rsidRDefault="005A5D3C" w:rsidP="00C945D5">
            <w:r w:rsidRPr="00FD56F6">
              <w:t>99.67%</w:t>
            </w:r>
          </w:p>
        </w:tc>
        <w:tc>
          <w:tcPr>
            <w:tcW w:w="1360" w:type="dxa"/>
            <w:tcBorders>
              <w:top w:val="nil"/>
              <w:left w:val="nil"/>
              <w:bottom w:val="single" w:sz="4" w:space="0" w:color="auto"/>
              <w:right w:val="single" w:sz="4" w:space="0" w:color="auto"/>
            </w:tcBorders>
            <w:shd w:val="clear" w:color="auto" w:fill="auto"/>
            <w:noWrap/>
            <w:vAlign w:val="center"/>
            <w:hideMark/>
          </w:tcPr>
          <w:p w14:paraId="6FE65121" w14:textId="77777777" w:rsidR="005A5D3C" w:rsidRPr="00FD56F6" w:rsidRDefault="005A5D3C" w:rsidP="00C945D5">
            <w:r w:rsidRPr="00FD56F6">
              <w:t>99.34%</w:t>
            </w:r>
          </w:p>
        </w:tc>
        <w:tc>
          <w:tcPr>
            <w:tcW w:w="1360" w:type="dxa"/>
            <w:tcBorders>
              <w:top w:val="nil"/>
              <w:left w:val="nil"/>
              <w:bottom w:val="single" w:sz="4" w:space="0" w:color="auto"/>
              <w:right w:val="single" w:sz="4" w:space="0" w:color="auto"/>
            </w:tcBorders>
            <w:shd w:val="clear" w:color="auto" w:fill="auto"/>
            <w:noWrap/>
            <w:vAlign w:val="center"/>
            <w:hideMark/>
          </w:tcPr>
          <w:p w14:paraId="71C3548C" w14:textId="77777777" w:rsidR="005A5D3C" w:rsidRPr="00FD56F6" w:rsidRDefault="005A5D3C" w:rsidP="00C945D5">
            <w:r w:rsidRPr="00FD56F6">
              <w:t>99.67%</w:t>
            </w:r>
          </w:p>
        </w:tc>
        <w:tc>
          <w:tcPr>
            <w:tcW w:w="1360" w:type="dxa"/>
            <w:tcBorders>
              <w:top w:val="nil"/>
              <w:left w:val="nil"/>
              <w:bottom w:val="single" w:sz="4" w:space="0" w:color="auto"/>
              <w:right w:val="single" w:sz="4" w:space="0" w:color="auto"/>
            </w:tcBorders>
            <w:shd w:val="clear" w:color="auto" w:fill="auto"/>
            <w:noWrap/>
            <w:vAlign w:val="center"/>
            <w:hideMark/>
          </w:tcPr>
          <w:p w14:paraId="6D8F7EE9" w14:textId="77777777" w:rsidR="005A5D3C" w:rsidRPr="00FD56F6" w:rsidRDefault="005A5D3C" w:rsidP="00C945D5">
            <w:r w:rsidRPr="00FD56F6">
              <w:t>99.50%</w:t>
            </w:r>
          </w:p>
        </w:tc>
      </w:tr>
      <w:tr w:rsidR="005A5D3C" w:rsidRPr="00FD56F6" w14:paraId="1DC61F2D"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0CB42C9B"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771FE044" w14:textId="77777777" w:rsidR="005A5D3C" w:rsidRPr="00FD56F6" w:rsidRDefault="005A5D3C" w:rsidP="00C945D5">
            <w:r w:rsidRPr="00FD56F6">
              <w:t>Insult</w:t>
            </w:r>
          </w:p>
        </w:tc>
        <w:tc>
          <w:tcPr>
            <w:tcW w:w="1360" w:type="dxa"/>
            <w:tcBorders>
              <w:top w:val="nil"/>
              <w:left w:val="nil"/>
              <w:bottom w:val="single" w:sz="4" w:space="0" w:color="auto"/>
              <w:right w:val="single" w:sz="4" w:space="0" w:color="auto"/>
            </w:tcBorders>
            <w:shd w:val="clear" w:color="auto" w:fill="auto"/>
            <w:noWrap/>
            <w:vAlign w:val="center"/>
            <w:hideMark/>
          </w:tcPr>
          <w:p w14:paraId="1CEB861E" w14:textId="77777777" w:rsidR="005A5D3C" w:rsidRPr="00FD56F6" w:rsidRDefault="005A5D3C" w:rsidP="00C945D5">
            <w:r w:rsidRPr="00FD56F6">
              <w:t>95.36%</w:t>
            </w:r>
          </w:p>
        </w:tc>
        <w:tc>
          <w:tcPr>
            <w:tcW w:w="1360" w:type="dxa"/>
            <w:tcBorders>
              <w:top w:val="nil"/>
              <w:left w:val="nil"/>
              <w:bottom w:val="single" w:sz="4" w:space="0" w:color="auto"/>
              <w:right w:val="single" w:sz="4" w:space="0" w:color="auto"/>
            </w:tcBorders>
            <w:shd w:val="clear" w:color="auto" w:fill="auto"/>
            <w:noWrap/>
            <w:vAlign w:val="center"/>
            <w:hideMark/>
          </w:tcPr>
          <w:p w14:paraId="1284F8A7" w14:textId="77777777" w:rsidR="005A5D3C" w:rsidRPr="00FD56F6" w:rsidRDefault="005A5D3C" w:rsidP="00C945D5">
            <w:r w:rsidRPr="00FD56F6">
              <w:t>94.42%</w:t>
            </w:r>
          </w:p>
        </w:tc>
        <w:tc>
          <w:tcPr>
            <w:tcW w:w="1360" w:type="dxa"/>
            <w:tcBorders>
              <w:top w:val="nil"/>
              <w:left w:val="nil"/>
              <w:bottom w:val="single" w:sz="4" w:space="0" w:color="auto"/>
              <w:right w:val="single" w:sz="4" w:space="0" w:color="auto"/>
            </w:tcBorders>
            <w:shd w:val="clear" w:color="auto" w:fill="auto"/>
            <w:noWrap/>
            <w:vAlign w:val="center"/>
            <w:hideMark/>
          </w:tcPr>
          <w:p w14:paraId="1243EAA6" w14:textId="77777777" w:rsidR="005A5D3C" w:rsidRPr="00FD56F6" w:rsidRDefault="005A5D3C" w:rsidP="00C945D5">
            <w:r w:rsidRPr="00FD56F6">
              <w:t>95.36%</w:t>
            </w:r>
          </w:p>
        </w:tc>
        <w:tc>
          <w:tcPr>
            <w:tcW w:w="1360" w:type="dxa"/>
            <w:tcBorders>
              <w:top w:val="nil"/>
              <w:left w:val="nil"/>
              <w:bottom w:val="single" w:sz="4" w:space="0" w:color="auto"/>
              <w:right w:val="single" w:sz="4" w:space="0" w:color="auto"/>
            </w:tcBorders>
            <w:shd w:val="clear" w:color="auto" w:fill="auto"/>
            <w:noWrap/>
            <w:vAlign w:val="center"/>
            <w:hideMark/>
          </w:tcPr>
          <w:p w14:paraId="528D9CD3" w14:textId="77777777" w:rsidR="005A5D3C" w:rsidRPr="00FD56F6" w:rsidRDefault="005A5D3C" w:rsidP="00C945D5">
            <w:r w:rsidRPr="00FD56F6">
              <w:t>94.30%</w:t>
            </w:r>
          </w:p>
        </w:tc>
      </w:tr>
      <w:tr w:rsidR="005A5D3C" w:rsidRPr="00FD56F6" w14:paraId="0C1DF813"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54A6B0A0"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19D2DB92" w14:textId="77777777" w:rsidR="005A5D3C" w:rsidRPr="00FD56F6" w:rsidRDefault="005A5D3C" w:rsidP="00C945D5">
            <w:r w:rsidRPr="00FD56F6">
              <w:t>Identity Hate</w:t>
            </w:r>
          </w:p>
        </w:tc>
        <w:tc>
          <w:tcPr>
            <w:tcW w:w="1360" w:type="dxa"/>
            <w:tcBorders>
              <w:top w:val="nil"/>
              <w:left w:val="nil"/>
              <w:bottom w:val="single" w:sz="4" w:space="0" w:color="auto"/>
              <w:right w:val="single" w:sz="4" w:space="0" w:color="auto"/>
            </w:tcBorders>
            <w:shd w:val="clear" w:color="auto" w:fill="auto"/>
            <w:noWrap/>
            <w:vAlign w:val="center"/>
            <w:hideMark/>
          </w:tcPr>
          <w:p w14:paraId="493E23AA" w14:textId="77777777" w:rsidR="005A5D3C" w:rsidRPr="00FD56F6" w:rsidRDefault="005A5D3C" w:rsidP="00C945D5">
            <w:r w:rsidRPr="00FD56F6">
              <w:t>98.88%</w:t>
            </w:r>
          </w:p>
        </w:tc>
        <w:tc>
          <w:tcPr>
            <w:tcW w:w="1360" w:type="dxa"/>
            <w:tcBorders>
              <w:top w:val="nil"/>
              <w:left w:val="nil"/>
              <w:bottom w:val="single" w:sz="4" w:space="0" w:color="auto"/>
              <w:right w:val="single" w:sz="4" w:space="0" w:color="auto"/>
            </w:tcBorders>
            <w:shd w:val="clear" w:color="auto" w:fill="auto"/>
            <w:noWrap/>
            <w:vAlign w:val="center"/>
            <w:hideMark/>
          </w:tcPr>
          <w:p w14:paraId="6FEB105D" w14:textId="77777777" w:rsidR="005A5D3C" w:rsidRPr="00FD56F6" w:rsidRDefault="005A5D3C" w:rsidP="00C945D5">
            <w:r w:rsidRPr="00FD56F6">
              <w:t>98.34%</w:t>
            </w:r>
          </w:p>
        </w:tc>
        <w:tc>
          <w:tcPr>
            <w:tcW w:w="1360" w:type="dxa"/>
            <w:tcBorders>
              <w:top w:val="nil"/>
              <w:left w:val="nil"/>
              <w:bottom w:val="single" w:sz="4" w:space="0" w:color="auto"/>
              <w:right w:val="single" w:sz="4" w:space="0" w:color="auto"/>
            </w:tcBorders>
            <w:shd w:val="clear" w:color="auto" w:fill="auto"/>
            <w:noWrap/>
            <w:vAlign w:val="center"/>
            <w:hideMark/>
          </w:tcPr>
          <w:p w14:paraId="27DFB74C" w14:textId="77777777" w:rsidR="005A5D3C" w:rsidRPr="00FD56F6" w:rsidRDefault="005A5D3C" w:rsidP="00C945D5">
            <w:r w:rsidRPr="00FD56F6">
              <w:t>98.88%</w:t>
            </w:r>
          </w:p>
        </w:tc>
        <w:tc>
          <w:tcPr>
            <w:tcW w:w="1360" w:type="dxa"/>
            <w:tcBorders>
              <w:top w:val="nil"/>
              <w:left w:val="nil"/>
              <w:bottom w:val="single" w:sz="4" w:space="0" w:color="auto"/>
              <w:right w:val="single" w:sz="4" w:space="0" w:color="auto"/>
            </w:tcBorders>
            <w:shd w:val="clear" w:color="auto" w:fill="auto"/>
            <w:noWrap/>
            <w:vAlign w:val="center"/>
            <w:hideMark/>
          </w:tcPr>
          <w:p w14:paraId="4C87ADA9" w14:textId="77777777" w:rsidR="005A5D3C" w:rsidRPr="00FD56F6" w:rsidRDefault="005A5D3C" w:rsidP="00C945D5">
            <w:r w:rsidRPr="00FD56F6">
              <w:t>98.33%</w:t>
            </w:r>
          </w:p>
        </w:tc>
      </w:tr>
      <w:tr w:rsidR="005A5D3C" w:rsidRPr="00FD56F6" w14:paraId="6F0CDA10" w14:textId="77777777" w:rsidTr="00972E52">
        <w:trPr>
          <w:trHeight w:val="400"/>
          <w:jc w:val="center"/>
        </w:trPr>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C2B5E9" w14:textId="77777777" w:rsidR="005A5D3C" w:rsidRPr="00FD56F6" w:rsidRDefault="005A5D3C" w:rsidP="00C945D5">
            <w:r w:rsidRPr="00FD56F6">
              <w:t>GRU</w:t>
            </w:r>
          </w:p>
        </w:tc>
        <w:tc>
          <w:tcPr>
            <w:tcW w:w="1680" w:type="dxa"/>
            <w:tcBorders>
              <w:top w:val="nil"/>
              <w:left w:val="nil"/>
              <w:bottom w:val="single" w:sz="4" w:space="0" w:color="auto"/>
              <w:right w:val="single" w:sz="4" w:space="0" w:color="auto"/>
            </w:tcBorders>
            <w:shd w:val="clear" w:color="auto" w:fill="auto"/>
            <w:noWrap/>
            <w:vAlign w:val="center"/>
            <w:hideMark/>
          </w:tcPr>
          <w:p w14:paraId="6CC990A5" w14:textId="77777777" w:rsidR="005A5D3C" w:rsidRPr="00FD56F6" w:rsidRDefault="005A5D3C" w:rsidP="00C945D5">
            <w:r w:rsidRPr="00FD56F6">
              <w:t>Toxicity</w:t>
            </w:r>
          </w:p>
        </w:tc>
        <w:tc>
          <w:tcPr>
            <w:tcW w:w="1360" w:type="dxa"/>
            <w:tcBorders>
              <w:top w:val="nil"/>
              <w:left w:val="nil"/>
              <w:bottom w:val="single" w:sz="4" w:space="0" w:color="auto"/>
              <w:right w:val="single" w:sz="4" w:space="0" w:color="auto"/>
            </w:tcBorders>
            <w:shd w:val="clear" w:color="auto" w:fill="auto"/>
            <w:noWrap/>
            <w:vAlign w:val="center"/>
            <w:hideMark/>
          </w:tcPr>
          <w:p w14:paraId="0BBF0474" w14:textId="77777777" w:rsidR="005A5D3C" w:rsidRPr="00FD56F6" w:rsidRDefault="005A5D3C" w:rsidP="00C945D5">
            <w:r w:rsidRPr="00FD56F6">
              <w:t>92.78%</w:t>
            </w:r>
          </w:p>
        </w:tc>
        <w:tc>
          <w:tcPr>
            <w:tcW w:w="1360" w:type="dxa"/>
            <w:tcBorders>
              <w:top w:val="nil"/>
              <w:left w:val="nil"/>
              <w:bottom w:val="single" w:sz="4" w:space="0" w:color="auto"/>
              <w:right w:val="single" w:sz="4" w:space="0" w:color="auto"/>
            </w:tcBorders>
            <w:shd w:val="clear" w:color="auto" w:fill="auto"/>
            <w:noWrap/>
            <w:vAlign w:val="center"/>
            <w:hideMark/>
          </w:tcPr>
          <w:p w14:paraId="3A1A8905" w14:textId="77777777" w:rsidR="005A5D3C" w:rsidRPr="00FD56F6" w:rsidRDefault="005A5D3C" w:rsidP="00C945D5">
            <w:r w:rsidRPr="00FD56F6">
              <w:t>92.44%</w:t>
            </w:r>
          </w:p>
        </w:tc>
        <w:tc>
          <w:tcPr>
            <w:tcW w:w="1360" w:type="dxa"/>
            <w:tcBorders>
              <w:top w:val="nil"/>
              <w:left w:val="nil"/>
              <w:bottom w:val="single" w:sz="4" w:space="0" w:color="auto"/>
              <w:right w:val="single" w:sz="4" w:space="0" w:color="auto"/>
            </w:tcBorders>
            <w:shd w:val="clear" w:color="auto" w:fill="auto"/>
            <w:noWrap/>
            <w:vAlign w:val="center"/>
            <w:hideMark/>
          </w:tcPr>
          <w:p w14:paraId="2707451B" w14:textId="77777777" w:rsidR="005A5D3C" w:rsidRPr="00FD56F6" w:rsidRDefault="005A5D3C" w:rsidP="00C945D5">
            <w:r w:rsidRPr="00FD56F6">
              <w:t>92.78%</w:t>
            </w:r>
          </w:p>
        </w:tc>
        <w:tc>
          <w:tcPr>
            <w:tcW w:w="1360" w:type="dxa"/>
            <w:tcBorders>
              <w:top w:val="nil"/>
              <w:left w:val="nil"/>
              <w:bottom w:val="single" w:sz="4" w:space="0" w:color="auto"/>
              <w:right w:val="single" w:sz="4" w:space="0" w:color="auto"/>
            </w:tcBorders>
            <w:shd w:val="clear" w:color="auto" w:fill="auto"/>
            <w:noWrap/>
            <w:vAlign w:val="center"/>
            <w:hideMark/>
          </w:tcPr>
          <w:p w14:paraId="5CF2F0CD" w14:textId="77777777" w:rsidR="005A5D3C" w:rsidRPr="00FD56F6" w:rsidRDefault="005A5D3C" w:rsidP="00C945D5">
            <w:r w:rsidRPr="00FD56F6">
              <w:t>92.59%</w:t>
            </w:r>
          </w:p>
        </w:tc>
      </w:tr>
      <w:tr w:rsidR="005A5D3C" w:rsidRPr="00FD56F6" w14:paraId="0708A6E5"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5B167FBD"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092F4D1B" w14:textId="77777777" w:rsidR="005A5D3C" w:rsidRPr="00FD56F6" w:rsidRDefault="005A5D3C" w:rsidP="00C945D5">
            <w:r w:rsidRPr="00FD56F6">
              <w:t>Severe Toxic</w:t>
            </w:r>
          </w:p>
        </w:tc>
        <w:tc>
          <w:tcPr>
            <w:tcW w:w="1360" w:type="dxa"/>
            <w:tcBorders>
              <w:top w:val="nil"/>
              <w:left w:val="nil"/>
              <w:bottom w:val="single" w:sz="4" w:space="0" w:color="auto"/>
              <w:right w:val="single" w:sz="4" w:space="0" w:color="auto"/>
            </w:tcBorders>
            <w:shd w:val="clear" w:color="auto" w:fill="auto"/>
            <w:noWrap/>
            <w:vAlign w:val="center"/>
            <w:hideMark/>
          </w:tcPr>
          <w:p w14:paraId="76ADB74F" w14:textId="77777777" w:rsidR="005A5D3C" w:rsidRPr="00FD56F6" w:rsidRDefault="005A5D3C" w:rsidP="00C945D5">
            <w:r w:rsidRPr="00FD56F6">
              <w:t>99.32%</w:t>
            </w:r>
          </w:p>
        </w:tc>
        <w:tc>
          <w:tcPr>
            <w:tcW w:w="1360" w:type="dxa"/>
            <w:tcBorders>
              <w:top w:val="nil"/>
              <w:left w:val="nil"/>
              <w:bottom w:val="single" w:sz="4" w:space="0" w:color="auto"/>
              <w:right w:val="single" w:sz="4" w:space="0" w:color="auto"/>
            </w:tcBorders>
            <w:shd w:val="clear" w:color="auto" w:fill="auto"/>
            <w:noWrap/>
            <w:vAlign w:val="center"/>
            <w:hideMark/>
          </w:tcPr>
          <w:p w14:paraId="015E3BE0" w14:textId="77777777" w:rsidR="005A5D3C" w:rsidRPr="00FD56F6" w:rsidRDefault="005A5D3C" w:rsidP="00C945D5">
            <w:r w:rsidRPr="00FD56F6">
              <w:t>99.16%</w:t>
            </w:r>
          </w:p>
        </w:tc>
        <w:tc>
          <w:tcPr>
            <w:tcW w:w="1360" w:type="dxa"/>
            <w:tcBorders>
              <w:top w:val="nil"/>
              <w:left w:val="nil"/>
              <w:bottom w:val="single" w:sz="4" w:space="0" w:color="auto"/>
              <w:right w:val="single" w:sz="4" w:space="0" w:color="auto"/>
            </w:tcBorders>
            <w:shd w:val="clear" w:color="auto" w:fill="auto"/>
            <w:noWrap/>
            <w:vAlign w:val="center"/>
            <w:hideMark/>
          </w:tcPr>
          <w:p w14:paraId="172BC2B0" w14:textId="77777777" w:rsidR="005A5D3C" w:rsidRPr="00FD56F6" w:rsidRDefault="005A5D3C" w:rsidP="00C945D5">
            <w:r w:rsidRPr="00FD56F6">
              <w:t>99.32%</w:t>
            </w:r>
          </w:p>
        </w:tc>
        <w:tc>
          <w:tcPr>
            <w:tcW w:w="1360" w:type="dxa"/>
            <w:tcBorders>
              <w:top w:val="nil"/>
              <w:left w:val="nil"/>
              <w:bottom w:val="single" w:sz="4" w:space="0" w:color="auto"/>
              <w:right w:val="single" w:sz="4" w:space="0" w:color="auto"/>
            </w:tcBorders>
            <w:shd w:val="clear" w:color="auto" w:fill="auto"/>
            <w:noWrap/>
            <w:vAlign w:val="center"/>
            <w:hideMark/>
          </w:tcPr>
          <w:p w14:paraId="04D8AA44" w14:textId="77777777" w:rsidR="005A5D3C" w:rsidRPr="00FD56F6" w:rsidRDefault="005A5D3C" w:rsidP="00C945D5">
            <w:r w:rsidRPr="00FD56F6">
              <w:t>99.23%</w:t>
            </w:r>
          </w:p>
        </w:tc>
      </w:tr>
      <w:tr w:rsidR="005A5D3C" w:rsidRPr="00FD56F6" w14:paraId="20F42F01"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71F75327"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383DEAF4" w14:textId="77777777" w:rsidR="005A5D3C" w:rsidRPr="00FD56F6" w:rsidRDefault="005A5D3C" w:rsidP="00C945D5">
            <w:r w:rsidRPr="00FD56F6">
              <w:t>Obscene</w:t>
            </w:r>
          </w:p>
        </w:tc>
        <w:tc>
          <w:tcPr>
            <w:tcW w:w="1360" w:type="dxa"/>
            <w:tcBorders>
              <w:top w:val="nil"/>
              <w:left w:val="nil"/>
              <w:bottom w:val="single" w:sz="4" w:space="0" w:color="auto"/>
              <w:right w:val="single" w:sz="4" w:space="0" w:color="auto"/>
            </w:tcBorders>
            <w:shd w:val="clear" w:color="auto" w:fill="auto"/>
            <w:noWrap/>
            <w:vAlign w:val="center"/>
            <w:hideMark/>
          </w:tcPr>
          <w:p w14:paraId="3A6B648A" w14:textId="77777777" w:rsidR="005A5D3C" w:rsidRPr="00FD56F6" w:rsidRDefault="005A5D3C" w:rsidP="00C945D5">
            <w:r w:rsidRPr="00FD56F6">
              <w:t>95.71%</w:t>
            </w:r>
          </w:p>
        </w:tc>
        <w:tc>
          <w:tcPr>
            <w:tcW w:w="1360" w:type="dxa"/>
            <w:tcBorders>
              <w:top w:val="nil"/>
              <w:left w:val="nil"/>
              <w:bottom w:val="single" w:sz="4" w:space="0" w:color="auto"/>
              <w:right w:val="single" w:sz="4" w:space="0" w:color="auto"/>
            </w:tcBorders>
            <w:shd w:val="clear" w:color="auto" w:fill="auto"/>
            <w:noWrap/>
            <w:vAlign w:val="center"/>
            <w:hideMark/>
          </w:tcPr>
          <w:p w14:paraId="44FCCA10" w14:textId="77777777" w:rsidR="005A5D3C" w:rsidRPr="00FD56F6" w:rsidRDefault="005A5D3C" w:rsidP="00C945D5">
            <w:r w:rsidRPr="00FD56F6">
              <w:t>95.71%</w:t>
            </w:r>
          </w:p>
        </w:tc>
        <w:tc>
          <w:tcPr>
            <w:tcW w:w="1360" w:type="dxa"/>
            <w:tcBorders>
              <w:top w:val="nil"/>
              <w:left w:val="nil"/>
              <w:bottom w:val="single" w:sz="4" w:space="0" w:color="auto"/>
              <w:right w:val="single" w:sz="4" w:space="0" w:color="auto"/>
            </w:tcBorders>
            <w:shd w:val="clear" w:color="auto" w:fill="auto"/>
            <w:noWrap/>
            <w:vAlign w:val="center"/>
            <w:hideMark/>
          </w:tcPr>
          <w:p w14:paraId="30E0B00A" w14:textId="77777777" w:rsidR="005A5D3C" w:rsidRPr="00FD56F6" w:rsidRDefault="005A5D3C" w:rsidP="00C945D5">
            <w:r w:rsidRPr="00FD56F6">
              <w:t>95.71%</w:t>
            </w:r>
          </w:p>
        </w:tc>
        <w:tc>
          <w:tcPr>
            <w:tcW w:w="1360" w:type="dxa"/>
            <w:tcBorders>
              <w:top w:val="nil"/>
              <w:left w:val="nil"/>
              <w:bottom w:val="single" w:sz="4" w:space="0" w:color="auto"/>
              <w:right w:val="single" w:sz="4" w:space="0" w:color="auto"/>
            </w:tcBorders>
            <w:shd w:val="clear" w:color="auto" w:fill="auto"/>
            <w:noWrap/>
            <w:vAlign w:val="center"/>
            <w:hideMark/>
          </w:tcPr>
          <w:p w14:paraId="36CE3C83" w14:textId="77777777" w:rsidR="005A5D3C" w:rsidRPr="00FD56F6" w:rsidRDefault="005A5D3C" w:rsidP="00C945D5">
            <w:r w:rsidRPr="00FD56F6">
              <w:t>95.71%</w:t>
            </w:r>
          </w:p>
        </w:tc>
      </w:tr>
      <w:tr w:rsidR="005A5D3C" w:rsidRPr="00FD56F6" w14:paraId="2F0EC680"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52BC02CB"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11C3FFE3" w14:textId="77777777" w:rsidR="005A5D3C" w:rsidRPr="00FD56F6" w:rsidRDefault="005A5D3C" w:rsidP="00C945D5">
            <w:r w:rsidRPr="00FD56F6">
              <w:t>Threat</w:t>
            </w:r>
          </w:p>
        </w:tc>
        <w:tc>
          <w:tcPr>
            <w:tcW w:w="1360" w:type="dxa"/>
            <w:tcBorders>
              <w:top w:val="nil"/>
              <w:left w:val="nil"/>
              <w:bottom w:val="single" w:sz="4" w:space="0" w:color="auto"/>
              <w:right w:val="single" w:sz="4" w:space="0" w:color="auto"/>
            </w:tcBorders>
            <w:shd w:val="clear" w:color="auto" w:fill="auto"/>
            <w:noWrap/>
            <w:vAlign w:val="center"/>
            <w:hideMark/>
          </w:tcPr>
          <w:p w14:paraId="273C6EA6" w14:textId="77777777" w:rsidR="005A5D3C" w:rsidRPr="00FD56F6" w:rsidRDefault="005A5D3C" w:rsidP="00C945D5">
            <w:r w:rsidRPr="00FD56F6">
              <w:t>99.67%</w:t>
            </w:r>
          </w:p>
        </w:tc>
        <w:tc>
          <w:tcPr>
            <w:tcW w:w="1360" w:type="dxa"/>
            <w:tcBorders>
              <w:top w:val="nil"/>
              <w:left w:val="nil"/>
              <w:bottom w:val="single" w:sz="4" w:space="0" w:color="auto"/>
              <w:right w:val="single" w:sz="4" w:space="0" w:color="auto"/>
            </w:tcBorders>
            <w:shd w:val="clear" w:color="auto" w:fill="auto"/>
            <w:noWrap/>
            <w:vAlign w:val="center"/>
            <w:hideMark/>
          </w:tcPr>
          <w:p w14:paraId="546D9F36" w14:textId="77777777" w:rsidR="005A5D3C" w:rsidRPr="00FD56F6" w:rsidRDefault="005A5D3C" w:rsidP="00C945D5">
            <w:r w:rsidRPr="00FD56F6">
              <w:t>99.34%</w:t>
            </w:r>
          </w:p>
        </w:tc>
        <w:tc>
          <w:tcPr>
            <w:tcW w:w="1360" w:type="dxa"/>
            <w:tcBorders>
              <w:top w:val="nil"/>
              <w:left w:val="nil"/>
              <w:bottom w:val="single" w:sz="4" w:space="0" w:color="auto"/>
              <w:right w:val="single" w:sz="4" w:space="0" w:color="auto"/>
            </w:tcBorders>
            <w:shd w:val="clear" w:color="auto" w:fill="auto"/>
            <w:noWrap/>
            <w:vAlign w:val="center"/>
            <w:hideMark/>
          </w:tcPr>
          <w:p w14:paraId="0C81AA58" w14:textId="77777777" w:rsidR="005A5D3C" w:rsidRPr="00FD56F6" w:rsidRDefault="005A5D3C" w:rsidP="00C945D5">
            <w:r w:rsidRPr="00FD56F6">
              <w:t>99.67%</w:t>
            </w:r>
          </w:p>
        </w:tc>
        <w:tc>
          <w:tcPr>
            <w:tcW w:w="1360" w:type="dxa"/>
            <w:tcBorders>
              <w:top w:val="nil"/>
              <w:left w:val="nil"/>
              <w:bottom w:val="single" w:sz="4" w:space="0" w:color="auto"/>
              <w:right w:val="single" w:sz="4" w:space="0" w:color="auto"/>
            </w:tcBorders>
            <w:shd w:val="clear" w:color="auto" w:fill="auto"/>
            <w:noWrap/>
            <w:vAlign w:val="center"/>
            <w:hideMark/>
          </w:tcPr>
          <w:p w14:paraId="6570AFA2" w14:textId="77777777" w:rsidR="005A5D3C" w:rsidRPr="00FD56F6" w:rsidRDefault="005A5D3C" w:rsidP="00C945D5">
            <w:r w:rsidRPr="00FD56F6">
              <w:t>99.50%</w:t>
            </w:r>
          </w:p>
        </w:tc>
      </w:tr>
      <w:tr w:rsidR="005A5D3C" w:rsidRPr="00FD56F6" w14:paraId="097715A1"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64E1DE83"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48222267" w14:textId="77777777" w:rsidR="005A5D3C" w:rsidRPr="00FD56F6" w:rsidRDefault="005A5D3C" w:rsidP="00C945D5">
            <w:r w:rsidRPr="00FD56F6">
              <w:t>Insult</w:t>
            </w:r>
          </w:p>
        </w:tc>
        <w:tc>
          <w:tcPr>
            <w:tcW w:w="1360" w:type="dxa"/>
            <w:tcBorders>
              <w:top w:val="nil"/>
              <w:left w:val="nil"/>
              <w:bottom w:val="single" w:sz="4" w:space="0" w:color="auto"/>
              <w:right w:val="single" w:sz="4" w:space="0" w:color="auto"/>
            </w:tcBorders>
            <w:shd w:val="clear" w:color="auto" w:fill="auto"/>
            <w:noWrap/>
            <w:vAlign w:val="center"/>
            <w:hideMark/>
          </w:tcPr>
          <w:p w14:paraId="608EA8F3" w14:textId="77777777" w:rsidR="005A5D3C" w:rsidRPr="00FD56F6" w:rsidRDefault="005A5D3C" w:rsidP="00C945D5">
            <w:r w:rsidRPr="00FD56F6">
              <w:t>95.56%</w:t>
            </w:r>
          </w:p>
        </w:tc>
        <w:tc>
          <w:tcPr>
            <w:tcW w:w="1360" w:type="dxa"/>
            <w:tcBorders>
              <w:top w:val="nil"/>
              <w:left w:val="nil"/>
              <w:bottom w:val="single" w:sz="4" w:space="0" w:color="auto"/>
              <w:right w:val="single" w:sz="4" w:space="0" w:color="auto"/>
            </w:tcBorders>
            <w:shd w:val="clear" w:color="auto" w:fill="auto"/>
            <w:noWrap/>
            <w:vAlign w:val="center"/>
            <w:hideMark/>
          </w:tcPr>
          <w:p w14:paraId="5BF462D1" w14:textId="77777777" w:rsidR="005A5D3C" w:rsidRPr="00FD56F6" w:rsidRDefault="005A5D3C" w:rsidP="00C945D5">
            <w:r w:rsidRPr="00FD56F6">
              <w:t>95.16%</w:t>
            </w:r>
          </w:p>
        </w:tc>
        <w:tc>
          <w:tcPr>
            <w:tcW w:w="1360" w:type="dxa"/>
            <w:tcBorders>
              <w:top w:val="nil"/>
              <w:left w:val="nil"/>
              <w:bottom w:val="single" w:sz="4" w:space="0" w:color="auto"/>
              <w:right w:val="single" w:sz="4" w:space="0" w:color="auto"/>
            </w:tcBorders>
            <w:shd w:val="clear" w:color="auto" w:fill="auto"/>
            <w:noWrap/>
            <w:vAlign w:val="center"/>
            <w:hideMark/>
          </w:tcPr>
          <w:p w14:paraId="497FE562" w14:textId="77777777" w:rsidR="005A5D3C" w:rsidRPr="00FD56F6" w:rsidRDefault="005A5D3C" w:rsidP="00C945D5">
            <w:r w:rsidRPr="00FD56F6">
              <w:t>95.56%</w:t>
            </w:r>
          </w:p>
        </w:tc>
        <w:tc>
          <w:tcPr>
            <w:tcW w:w="1360" w:type="dxa"/>
            <w:tcBorders>
              <w:top w:val="nil"/>
              <w:left w:val="nil"/>
              <w:bottom w:val="single" w:sz="4" w:space="0" w:color="auto"/>
              <w:right w:val="single" w:sz="4" w:space="0" w:color="auto"/>
            </w:tcBorders>
            <w:shd w:val="clear" w:color="auto" w:fill="auto"/>
            <w:noWrap/>
            <w:vAlign w:val="center"/>
            <w:hideMark/>
          </w:tcPr>
          <w:p w14:paraId="4A8FCB4D" w14:textId="77777777" w:rsidR="005A5D3C" w:rsidRPr="00FD56F6" w:rsidRDefault="005A5D3C" w:rsidP="00C945D5">
            <w:r w:rsidRPr="00FD56F6">
              <w:t>95.31%</w:t>
            </w:r>
          </w:p>
        </w:tc>
      </w:tr>
      <w:tr w:rsidR="005A5D3C" w:rsidRPr="00FD56F6" w14:paraId="01B315BF" w14:textId="77777777" w:rsidTr="00972E52">
        <w:trPr>
          <w:trHeight w:val="400"/>
          <w:jc w:val="center"/>
        </w:trPr>
        <w:tc>
          <w:tcPr>
            <w:tcW w:w="920" w:type="dxa"/>
            <w:vMerge/>
            <w:tcBorders>
              <w:top w:val="nil"/>
              <w:left w:val="single" w:sz="4" w:space="0" w:color="auto"/>
              <w:bottom w:val="single" w:sz="4" w:space="0" w:color="auto"/>
              <w:right w:val="single" w:sz="4" w:space="0" w:color="auto"/>
            </w:tcBorders>
            <w:vAlign w:val="center"/>
            <w:hideMark/>
          </w:tcPr>
          <w:p w14:paraId="38856DFF" w14:textId="77777777" w:rsidR="005A5D3C" w:rsidRPr="00FD56F6" w:rsidRDefault="005A5D3C" w:rsidP="00C945D5"/>
        </w:tc>
        <w:tc>
          <w:tcPr>
            <w:tcW w:w="1680" w:type="dxa"/>
            <w:tcBorders>
              <w:top w:val="nil"/>
              <w:left w:val="nil"/>
              <w:bottom w:val="single" w:sz="4" w:space="0" w:color="auto"/>
              <w:right w:val="single" w:sz="4" w:space="0" w:color="auto"/>
            </w:tcBorders>
            <w:shd w:val="clear" w:color="auto" w:fill="auto"/>
            <w:noWrap/>
            <w:vAlign w:val="center"/>
            <w:hideMark/>
          </w:tcPr>
          <w:p w14:paraId="71D9A56D" w14:textId="77777777" w:rsidR="005A5D3C" w:rsidRPr="00FD56F6" w:rsidRDefault="005A5D3C" w:rsidP="00C945D5">
            <w:r w:rsidRPr="00FD56F6">
              <w:t>Identity Hate</w:t>
            </w:r>
          </w:p>
        </w:tc>
        <w:tc>
          <w:tcPr>
            <w:tcW w:w="1360" w:type="dxa"/>
            <w:tcBorders>
              <w:top w:val="nil"/>
              <w:left w:val="nil"/>
              <w:bottom w:val="single" w:sz="4" w:space="0" w:color="auto"/>
              <w:right w:val="single" w:sz="4" w:space="0" w:color="auto"/>
            </w:tcBorders>
            <w:shd w:val="clear" w:color="auto" w:fill="auto"/>
            <w:noWrap/>
            <w:vAlign w:val="center"/>
            <w:hideMark/>
          </w:tcPr>
          <w:p w14:paraId="45AC45FA" w14:textId="77777777" w:rsidR="005A5D3C" w:rsidRPr="00FD56F6" w:rsidRDefault="005A5D3C" w:rsidP="00C945D5">
            <w:r w:rsidRPr="00FD56F6">
              <w:t>98.88%</w:t>
            </w:r>
          </w:p>
        </w:tc>
        <w:tc>
          <w:tcPr>
            <w:tcW w:w="1360" w:type="dxa"/>
            <w:tcBorders>
              <w:top w:val="nil"/>
              <w:left w:val="nil"/>
              <w:bottom w:val="single" w:sz="4" w:space="0" w:color="auto"/>
              <w:right w:val="single" w:sz="4" w:space="0" w:color="auto"/>
            </w:tcBorders>
            <w:shd w:val="clear" w:color="auto" w:fill="auto"/>
            <w:noWrap/>
            <w:vAlign w:val="center"/>
            <w:hideMark/>
          </w:tcPr>
          <w:p w14:paraId="7D055990" w14:textId="77777777" w:rsidR="005A5D3C" w:rsidRPr="00FD56F6" w:rsidRDefault="005A5D3C" w:rsidP="00C945D5">
            <w:r w:rsidRPr="00FD56F6">
              <w:t>97.78%</w:t>
            </w:r>
          </w:p>
        </w:tc>
        <w:tc>
          <w:tcPr>
            <w:tcW w:w="1360" w:type="dxa"/>
            <w:tcBorders>
              <w:top w:val="nil"/>
              <w:left w:val="nil"/>
              <w:bottom w:val="single" w:sz="4" w:space="0" w:color="auto"/>
              <w:right w:val="single" w:sz="4" w:space="0" w:color="auto"/>
            </w:tcBorders>
            <w:shd w:val="clear" w:color="auto" w:fill="auto"/>
            <w:noWrap/>
            <w:vAlign w:val="center"/>
            <w:hideMark/>
          </w:tcPr>
          <w:p w14:paraId="5149F008" w14:textId="77777777" w:rsidR="005A5D3C" w:rsidRPr="00FD56F6" w:rsidRDefault="005A5D3C" w:rsidP="00C945D5">
            <w:r w:rsidRPr="00FD56F6">
              <w:t>98.88%</w:t>
            </w:r>
          </w:p>
        </w:tc>
        <w:tc>
          <w:tcPr>
            <w:tcW w:w="1360" w:type="dxa"/>
            <w:tcBorders>
              <w:top w:val="nil"/>
              <w:left w:val="nil"/>
              <w:bottom w:val="single" w:sz="4" w:space="0" w:color="auto"/>
              <w:right w:val="single" w:sz="4" w:space="0" w:color="auto"/>
            </w:tcBorders>
            <w:shd w:val="clear" w:color="auto" w:fill="auto"/>
            <w:noWrap/>
            <w:vAlign w:val="center"/>
            <w:hideMark/>
          </w:tcPr>
          <w:p w14:paraId="1C8A5387" w14:textId="77777777" w:rsidR="005A5D3C" w:rsidRPr="00FD56F6" w:rsidRDefault="005A5D3C" w:rsidP="00C945D5">
            <w:pPr>
              <w:keepNext/>
            </w:pPr>
            <w:r w:rsidRPr="00FD56F6">
              <w:t>98.33%</w:t>
            </w:r>
          </w:p>
        </w:tc>
      </w:tr>
    </w:tbl>
    <w:p w14:paraId="5461E0F9" w14:textId="5722E646" w:rsidR="005A5D3C" w:rsidRPr="00C945D5" w:rsidRDefault="00C945D5" w:rsidP="00C945D5">
      <w:pPr>
        <w:pStyle w:val="a5"/>
        <w:jc w:val="center"/>
        <w:rPr>
          <w:rFonts w:ascii="Arial" w:hAnsi="Arial" w:cs="Arial"/>
        </w:rPr>
      </w:pPr>
      <w:r w:rsidRPr="00C945D5">
        <w:rPr>
          <w:rFonts w:ascii="Arial" w:hAnsi="Arial" w:cs="Arial"/>
        </w:rPr>
        <w:t xml:space="preserve">Table </w:t>
      </w:r>
      <w:r w:rsidRPr="00C945D5">
        <w:rPr>
          <w:rFonts w:ascii="Arial" w:hAnsi="Arial" w:cs="Arial"/>
        </w:rPr>
        <w:fldChar w:fldCharType="begin"/>
      </w:r>
      <w:r w:rsidRPr="00C945D5">
        <w:rPr>
          <w:rFonts w:ascii="Arial" w:hAnsi="Arial" w:cs="Arial"/>
        </w:rPr>
        <w:instrText xml:space="preserve"> SEQ Table \* ARABIC </w:instrText>
      </w:r>
      <w:r w:rsidRPr="00C945D5">
        <w:rPr>
          <w:rFonts w:ascii="Arial" w:hAnsi="Arial" w:cs="Arial"/>
        </w:rPr>
        <w:fldChar w:fldCharType="separate"/>
      </w:r>
      <w:r w:rsidRPr="00C945D5">
        <w:rPr>
          <w:rFonts w:ascii="Arial" w:hAnsi="Arial" w:cs="Arial"/>
          <w:noProof/>
        </w:rPr>
        <w:t>6</w:t>
      </w:r>
      <w:r w:rsidRPr="00C945D5">
        <w:rPr>
          <w:rFonts w:ascii="Arial" w:hAnsi="Arial" w:cs="Arial"/>
        </w:rPr>
        <w:fldChar w:fldCharType="end"/>
      </w:r>
      <w:r w:rsidRPr="00C945D5">
        <w:rPr>
          <w:rFonts w:ascii="Arial" w:hAnsi="Arial" w:cs="Arial"/>
        </w:rPr>
        <w:t xml:space="preserve"> Model Comparison</w:t>
      </w:r>
    </w:p>
    <w:p w14:paraId="40213486" w14:textId="3C11BD50" w:rsidR="00601840" w:rsidRPr="00BA6E37" w:rsidRDefault="00AA32E7" w:rsidP="00BA6E37">
      <w:pPr>
        <w:rPr>
          <w:rFonts w:cs="Arial"/>
        </w:rPr>
      </w:pPr>
      <w:r w:rsidRPr="00FD56F6">
        <w:t xml:space="preserve">From the table, the performance of GRU model in determining whether the text is </w:t>
      </w:r>
      <w:r>
        <w:t>toxic</w:t>
      </w:r>
      <w:r w:rsidRPr="00FD56F6">
        <w:t xml:space="preserve"> and in determining the violated text category is significantly improved compared with the LSTM model. </w:t>
      </w:r>
      <w:r>
        <w:t>In summary</w:t>
      </w:r>
      <w:r w:rsidRPr="00FD56F6">
        <w:t xml:space="preserve">, the </w:t>
      </w:r>
      <w:r>
        <w:t>A</w:t>
      </w:r>
      <w:r w:rsidRPr="00FD56F6">
        <w:t>ccuracy of GRU can be improved by 0.81%, Precision by 0.53%, Recall by 0.81%, and F1-Score by 0.80% with the same hyperparameters.</w:t>
      </w:r>
    </w:p>
    <w:sectPr w:rsidR="00601840" w:rsidRPr="00BA6E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C4"/>
    <w:rsid w:val="00127649"/>
    <w:rsid w:val="00195516"/>
    <w:rsid w:val="002F21CA"/>
    <w:rsid w:val="00363E33"/>
    <w:rsid w:val="003C6E31"/>
    <w:rsid w:val="0048001E"/>
    <w:rsid w:val="004A39B2"/>
    <w:rsid w:val="005A5D3C"/>
    <w:rsid w:val="00601840"/>
    <w:rsid w:val="00613616"/>
    <w:rsid w:val="00643650"/>
    <w:rsid w:val="00676B8F"/>
    <w:rsid w:val="006F0D14"/>
    <w:rsid w:val="0073412F"/>
    <w:rsid w:val="00754512"/>
    <w:rsid w:val="0076176B"/>
    <w:rsid w:val="00793559"/>
    <w:rsid w:val="007C49DE"/>
    <w:rsid w:val="00840630"/>
    <w:rsid w:val="00860F2F"/>
    <w:rsid w:val="00866591"/>
    <w:rsid w:val="00913080"/>
    <w:rsid w:val="00A06887"/>
    <w:rsid w:val="00A3153E"/>
    <w:rsid w:val="00AA32E7"/>
    <w:rsid w:val="00BA6E37"/>
    <w:rsid w:val="00C46D27"/>
    <w:rsid w:val="00C52F54"/>
    <w:rsid w:val="00C945D5"/>
    <w:rsid w:val="00DB09A9"/>
    <w:rsid w:val="00E2646F"/>
    <w:rsid w:val="00EE6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E2E28"/>
  <w15:chartTrackingRefBased/>
  <w15:docId w15:val="{A615EE22-A531-0947-8702-FCF1EC133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001E"/>
    <w:pPr>
      <w:widowControl w:val="0"/>
      <w:spacing w:line="360" w:lineRule="auto"/>
      <w:jc w:val="both"/>
    </w:pPr>
    <w:rPr>
      <w:rFonts w:ascii="Arial" w:eastAsia="Arial" w:hAnsi="Arial"/>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
    <w:basedOn w:val="a"/>
    <w:link w:val="a4"/>
    <w:qFormat/>
    <w:rsid w:val="00860F2F"/>
    <w:pPr>
      <w:spacing w:before="120" w:afterLines="50" w:after="156"/>
    </w:pPr>
    <w:rPr>
      <w:rFonts w:eastAsia="Cambria Math" w:cs="Arial"/>
      <w:color w:val="1F2329"/>
      <w:szCs w:val="22"/>
    </w:rPr>
  </w:style>
  <w:style w:type="character" w:customStyle="1" w:styleId="a4">
    <w:name w:val="公式 字符"/>
    <w:basedOn w:val="a0"/>
    <w:link w:val="a3"/>
    <w:rsid w:val="00860F2F"/>
    <w:rPr>
      <w:rFonts w:ascii="Arial" w:eastAsia="Cambria Math" w:hAnsi="Arial" w:cs="Arial"/>
      <w:color w:val="1F2329"/>
      <w:sz w:val="22"/>
      <w:szCs w:val="22"/>
    </w:rPr>
  </w:style>
  <w:style w:type="paragraph" w:styleId="a5">
    <w:name w:val="caption"/>
    <w:basedOn w:val="a"/>
    <w:next w:val="a"/>
    <w:uiPriority w:val="35"/>
    <w:unhideWhenUsed/>
    <w:qFormat/>
    <w:rsid w:val="0048001E"/>
    <w:pPr>
      <w:jc w:val="left"/>
    </w:pPr>
    <w:rPr>
      <w:rFonts w:asciiTheme="majorHAnsi" w:eastAsia="黑体" w:hAnsiTheme="majorHAnsi" w:cstheme="majorBidi"/>
      <w:sz w:val="20"/>
      <w:szCs w:val="20"/>
    </w:rPr>
  </w:style>
  <w:style w:type="character" w:styleId="a6">
    <w:name w:val="Placeholder Text"/>
    <w:basedOn w:val="a0"/>
    <w:uiPriority w:val="99"/>
    <w:semiHidden/>
    <w:rsid w:val="00C46D27"/>
    <w:rPr>
      <w:color w:val="808080"/>
    </w:rPr>
  </w:style>
  <w:style w:type="table" w:styleId="a7">
    <w:name w:val="Table Grid"/>
    <w:basedOn w:val="a1"/>
    <w:uiPriority w:val="39"/>
    <w:rsid w:val="00C945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565459">
      <w:bodyDiv w:val="1"/>
      <w:marLeft w:val="0"/>
      <w:marRight w:val="0"/>
      <w:marTop w:val="0"/>
      <w:marBottom w:val="0"/>
      <w:divBdr>
        <w:top w:val="none" w:sz="0" w:space="0" w:color="auto"/>
        <w:left w:val="none" w:sz="0" w:space="0" w:color="auto"/>
        <w:bottom w:val="none" w:sz="0" w:space="0" w:color="auto"/>
        <w:right w:val="none" w:sz="0" w:space="0" w:color="auto"/>
      </w:divBdr>
    </w:div>
    <w:div w:id="503982010">
      <w:bodyDiv w:val="1"/>
      <w:marLeft w:val="0"/>
      <w:marRight w:val="0"/>
      <w:marTop w:val="0"/>
      <w:marBottom w:val="0"/>
      <w:divBdr>
        <w:top w:val="none" w:sz="0" w:space="0" w:color="auto"/>
        <w:left w:val="none" w:sz="0" w:space="0" w:color="auto"/>
        <w:bottom w:val="none" w:sz="0" w:space="0" w:color="auto"/>
        <w:right w:val="none" w:sz="0" w:space="0" w:color="auto"/>
      </w:divBdr>
    </w:div>
    <w:div w:id="628513544">
      <w:bodyDiv w:val="1"/>
      <w:marLeft w:val="0"/>
      <w:marRight w:val="0"/>
      <w:marTop w:val="0"/>
      <w:marBottom w:val="0"/>
      <w:divBdr>
        <w:top w:val="none" w:sz="0" w:space="0" w:color="auto"/>
        <w:left w:val="none" w:sz="0" w:space="0" w:color="auto"/>
        <w:bottom w:val="none" w:sz="0" w:space="0" w:color="auto"/>
        <w:right w:val="none" w:sz="0" w:space="0" w:color="auto"/>
      </w:divBdr>
    </w:div>
    <w:div w:id="786513078">
      <w:bodyDiv w:val="1"/>
      <w:marLeft w:val="0"/>
      <w:marRight w:val="0"/>
      <w:marTop w:val="0"/>
      <w:marBottom w:val="0"/>
      <w:divBdr>
        <w:top w:val="none" w:sz="0" w:space="0" w:color="auto"/>
        <w:left w:val="none" w:sz="0" w:space="0" w:color="auto"/>
        <w:bottom w:val="none" w:sz="0" w:space="0" w:color="auto"/>
        <w:right w:val="none" w:sz="0" w:space="0" w:color="auto"/>
      </w:divBdr>
    </w:div>
    <w:div w:id="1973631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3936E1A28B12548BE0E8CE9A0739077"/>
        <w:category>
          <w:name w:val="常规"/>
          <w:gallery w:val="placeholder"/>
        </w:category>
        <w:types>
          <w:type w:val="bbPlcHdr"/>
        </w:types>
        <w:behaviors>
          <w:behavior w:val="content"/>
        </w:behaviors>
        <w:guid w:val="{3E99467A-F191-9945-81E9-DE75559E1719}"/>
      </w:docPartPr>
      <w:docPartBody>
        <w:p w:rsidR="00000000" w:rsidRDefault="0025490A" w:rsidP="0025490A">
          <w:pPr>
            <w:pStyle w:val="03936E1A28B12548BE0E8CE9A0739077"/>
          </w:pPr>
          <w:r w:rsidRPr="005D28F8">
            <w:rPr>
              <w:rStyle w:val="a3"/>
            </w:rPr>
            <w:t>单击或点击此处输入文字。</w:t>
          </w:r>
        </w:p>
      </w:docPartBody>
    </w:docPart>
    <w:docPart>
      <w:docPartPr>
        <w:name w:val="5EBDAAB587271540976E04AD712F1CF7"/>
        <w:category>
          <w:name w:val="常规"/>
          <w:gallery w:val="placeholder"/>
        </w:category>
        <w:types>
          <w:type w:val="bbPlcHdr"/>
        </w:types>
        <w:behaviors>
          <w:behavior w:val="content"/>
        </w:behaviors>
        <w:guid w:val="{B5A71B49-66F6-524E-AA36-CFBF1E5B2C45}"/>
      </w:docPartPr>
      <w:docPartBody>
        <w:p w:rsidR="00000000" w:rsidRDefault="0025490A" w:rsidP="0025490A">
          <w:pPr>
            <w:pStyle w:val="5EBDAAB587271540976E04AD712F1CF7"/>
          </w:pPr>
          <w:r w:rsidRPr="005D28F8">
            <w:rPr>
              <w:rStyle w:val="a3"/>
            </w:rPr>
            <w:t>单击或点击此处输入文字。</w:t>
          </w:r>
        </w:p>
      </w:docPartBody>
    </w:docPart>
    <w:docPart>
      <w:docPartPr>
        <w:name w:val="DefaultPlaceholder_-1854013440"/>
        <w:category>
          <w:name w:val="常规"/>
          <w:gallery w:val="placeholder"/>
        </w:category>
        <w:types>
          <w:type w:val="bbPlcHdr"/>
        </w:types>
        <w:behaviors>
          <w:behavior w:val="content"/>
        </w:behaviors>
        <w:guid w:val="{10ED7BFB-8535-A845-853B-7DC49B35B789}"/>
      </w:docPartPr>
      <w:docPartBody>
        <w:p w:rsidR="00000000" w:rsidRDefault="0025490A">
          <w:r w:rsidRPr="00C953F8">
            <w:rPr>
              <w:rStyle w:val="a3"/>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90A"/>
    <w:rsid w:val="000634EE"/>
    <w:rsid w:val="002549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490A"/>
    <w:rPr>
      <w:color w:val="808080"/>
    </w:rPr>
  </w:style>
  <w:style w:type="paragraph" w:customStyle="1" w:styleId="03936E1A28B12548BE0E8CE9A0739077">
    <w:name w:val="03936E1A28B12548BE0E8CE9A0739077"/>
    <w:rsid w:val="0025490A"/>
    <w:pPr>
      <w:widowControl w:val="0"/>
      <w:jc w:val="both"/>
    </w:pPr>
  </w:style>
  <w:style w:type="paragraph" w:customStyle="1" w:styleId="5EBDAAB587271540976E04AD712F1CF7">
    <w:name w:val="5EBDAAB587271540976E04AD712F1CF7"/>
    <w:rsid w:val="0025490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F117C8-478F-DA4F-A123-7FB1A0E883EF}">
  <we:reference id="wa104382081" version="1.55.1.0" store="zh-CN" storeType="OMEX"/>
  <we:alternateReferences>
    <we:reference id="wa104382081" version="1.55.1.0" store="" storeType="OMEX"/>
  </we:alternateReferences>
  <we:properties>
    <we:property name="MENDELEY_CITATIONS" value="[{&quot;citationID&quot;:&quot;MENDELEY_CITATION_741eb412-49ae-47dd-a87f-3d0d8adb9679&quot;,&quot;properties&quot;:{&quot;noteIndex&quot;:0},&quot;isEdited&quot;:false,&quot;manualOverride&quot;:{&quot;isManuallyOverridden&quot;:false,&quot;citeprocText&quot;:&quot;[1]&quot;,&quot;manualOverrideText&quot;:&quot;&quot;},&quot;citationTag&quot;:&quot;MENDELEY_CITATION_v3_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&quot;,&quot;citationItems&quot;:[{&quot;id&quot;:&quot;0ffdca78-9efa-30df-8c5a-fd0fbc6d28ea&quot;,&quot;itemData&quot;:{&quot;type&quot;:&quot;webpage&quot;,&quot;id&quot;:&quot;0ffdca78-9efa-30df-8c5a-fd0fbc6d28ea&quot;,&quot;title&quot;:&quot;Kaggle: Toxic Comment Classification Challenge&quot;,&quot;accessed&quot;:{&quot;date-parts&quot;:[[2023,3,28]]},&quot;URL&quot;:&quot;https://www.kaggle.com/competitions/jigsaw-toxic-comment-classification-challenge&quot;},&quot;isTemporary&quot;:false}]},{&quot;citationID&quot;:&quot;MENDELEY_CITATION_d498eff7-c4f6-48c1-856b-d0a3e99dc97d&quot;,&quot;properties&quot;:{&quot;noteIndex&quot;:0},&quot;isEdited&quot;:false,&quot;manualOverride&quot;:{&quot;isManuallyOverridden&quot;:false,&quot;citeprocText&quot;:&quot;[2]&quot;,&quot;manualOverrideText&quot;:&quot;&quot;},&quot;citationTag&quot;:&quot;MENDELEY_CITATION_v3_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&quot;,&quot;citationItems&quot;:[{&quot;id&quot;:&quot;286d2652-9cc9-30d9-a00b-8493a726fd71&quot;,&quot;itemData&quot;:{&quot;type&quot;:&quot;article-journal&quot;,&quot;id&quot;:&quot;286d2652-9cc9-30d9-a00b-8493a726fd71&quot;,&quot;title&quot;:&quot;Text Classification Model Based on GloVe and GRU&quot;,&quot;author&quot;:[{&quot;family&quot;:&quot;Fang&quot;,&quot;given&quot;:&quot;Jiongkun&quot;,&quot;parse-names&quot;:false,&quot;dropping-particle&quot;:&quot;&quot;,&quot;non-dropping-particle&quot;:&quot;&quot;},{&quot;family&quot;:&quot;Chen&quot;,&quot;given&quot;:&quot;P&quot;,&quot;parse-names&quot;:false,&quot;dropping-particle&quot;:&quot;&quot;,&quot;non-dropping-particle&quot;:&quot;&quot;},{&quot;family&quot;:&quot;Liao&quot;,&quot;given&quot;:&quot;Wenxiong&quot;,&quot;parse-names&quot;:false,&quot;dropping-particle&quot;:&quot;&quot;,&quot;non-dropping-particle&quot;:&quot;&quot;}],&quot;DOI&quot;:&quot;10.3778/j.issn.1002-8331.2001-0272&quot;,&quot;ISSN&quot;:&quot;1002-8331&quot;,&quot;URL&quot;:&quot;http://kns.cnki.net/kcms/detail/11.2127.tp.20200331.1742.006.html98&quot;,&quot;abstract&quot;:&quot;计 算 机 工 程 与 应 用 w w w. c e a j. o r g Computer Engineering and Applications 计算机工程与应用 2020， 56 （20） 1 引言 自动文本分类起源于 20 世纪 60 年代， 由 Maron 和 Kuhns 于 1960 年提出 [1] ， 是自然语言处理的组成部分。 良好的文本分类算法有利于提高信息组织的效率， 方便 用户快速检索信息， 在新闻推荐、 数字图书馆、 购物网站 评论数据挖掘、 舆情分析等领域都有广泛的应用， 因此， 文 本分类算法一直是 NLP 领域的研究热点。从使用的分类 模型上来看， 一般分为两种， 一种是浅层学习的分类模型， 结合 GloVe 和 GRU 的文本分类模型 方炯焜， 陈平华， 廖文雄 广东工业大学 计算机学院， 广州 510006 摘 要： 文本分类有着广泛的应用， 对其分类算法的研究也一直备受关注。但是， 传统文本分类算法普遍存在文本 特征向量化维度过高、 没有考虑关键词之间语义关系、 训练参数过多等问题， 这些都将影响到分类准确率等性能。 针对这些问题， 提出了一种结合词向量化与 GRU 的文本分类算法。对文本进行预处理操作 ； 通过 GloVe 进行词向量 化， 尽可能多地蕴含文本语义和语法信息， 同时降低向量空间维度 ； 再利用 GRU 神经网络模型进行训练， 最大程度 保留长文本中长距离词之间的语义关联。实验结果证明， 该算法对提高文本分类性能有较明显的作用。 关键词： GloVe； 门控循环单元 （GRU）； 文本分类 文献标志码： A 中图分类号： TP391 doi： 10 Abstract：Text classification has a wide range of applications, and the research of its classification algorithm has been concerned. However, traditional text classification algorithms generally have some problems, such as too high dimension of text feature vectorization, not considering the semantic relationship between keywords, too many training parameters, which will affect the performance of classification accuracy and so on. In order to solve these problems, this paper proposes a text classification algorithm which combines word vectorization and GRU. First, it preprocesses the text. Then it extracts features through GloVe to contain as much semantic and grammatical information as possible, while reducing the vector space dimension. Finally, it uses GRU neural network model for training to retain the semantic association between long-distance words in the long text to the greatest extent. The experimental results show that the algorithm can improve the performance of text classification.&quot;,&quot;container-title-short&quot;:&quot;&quot;},&quot;isTemporary&quot;:false}]},{&quot;citationID&quot;:&quot;MENDELEY_CITATION_8c8168b9-b81c-4811-9820-4af7ac064e6a&quot;,&quot;properties&quot;:{&quot;noteIndex&quot;:0},&quot;isEdited&quot;:false,&quot;manualOverride&quot;:{&quot;isManuallyOverridden&quot;:false,&quot;citeprocText&quot;:&quot;[3]&quot;,&quot;manualOverrideText&quot;:&quot;&quot;},&quot;citationTag&quot;:&quot;MENDELEY_CITATION_v3_eyJjaXRhdGlvbklEIjoiTUVOREVMRVlfQ0lUQVRJT05fOGM4MTY4YjktYjgxYy00ODExLTk4MjAtNGFmN2FjMDY0ZTZhIiwicHJvcGVydGllcyI6eyJub3RlSW5kZXgiOjB9LCJpc0VkaXRlZCI6ZmFsc2UsIm1hbnVhbE92ZXJyaWRlIjp7ImlzTWFudWFsbHlPdmVycmlkZGVuIjpmYWxzZSwiY2l0ZXByb2NUZXh0IjoiWzNdIiwibWFudWFsT3ZlcnJpZGVUZXh0IjoiIn0sImNpdGF0aW9uSXRlbXMiOlt7ImlkIjoiYzI4YmNhNTctZThkNi0zMTEzLWIwNmQtODFhYTQ2ZTgyNTk4IiwiaXRlbURhdGEiOnsidHlwZSI6ImFydGljbGUtam91cm5hbCIsImlkIjoiYzI4YmNhNTctZThkNi0zMTEzLWIwNmQtODFhYTQ2ZTgyNTk4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pc3N1ZWQiOnsiZGF0ZS1wYXJ0cyI6W1syMDE3LDYsMTJdXX0sImFic3RyYWN0IjoiVGhlIGRvbWluYW50IHNlcXVlbmNlIHRyYW5zZHVjdGlvbiBtb2RlbHMgYXJlIGJhc2VkIG9uIGNvbXBsZXggcmVjdXJyZW50IG9yIGNvbnZvbHV0aW9uYWwgbmV1cmFsIG5ldHdvcmtzIGluIGFuIGVuY29kZXItZGVjb2RlciBjb25maWd1cmF0aW9u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&quot;,&quot;citationItems&quot;:[{&quot;id&quot;:&quot;c28bca57-e8d6-3113-b06d-81aa46e82598&quot;,&quot;itemData&quot;:{&quot;type&quot;:&quot;article-journal&quot;,&quot;id&quot;:&quot;c28bca57-e8d6-3113-b06d-81aa46e82598&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007d8a7e-3392-4dd6-9c8f-17cb49423c60&quot;,&quot;properties&quot;:{&quot;noteIndex&quot;:0},&quot;isEdited&quot;:false,&quot;manualOverride&quot;:{&quot;isManuallyOverridden&quot;:false,&quot;citeprocText&quot;:&quot;[4]&quot;,&quot;manualOverrideText&quot;:&quot;&quot;},&quot;citationTag&quot;:&quot;MENDELEY_CITATION_v3_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&quot;,&quot;citationItems&quot;:[{&quot;id&quot;:&quot;b9737d54-fd13-3856-85b9-65443ce5370f&quot;,&quot;itemData&quot;:{&quot;type&quot;:&quot;report&quot;,&quot;id&quot;:&quot;b9737d54-fd13-3856-85b9-65443ce5370f&quot;,&quot;title&quot;:&quot;Baselines and Bigrams: Simple, Good Sentiment and Topic Classification&quot;,&quot;author&quot;:[{&quot;family&quot;:&quot;Wang&quot;,&quot;given&quot;:&quot;Sida&quot;,&quot;parse-names&quot;:false,&quot;dropping-particle&quot;:&quot;&quot;,&quot;non-dropping-particle&quot;:&quot;&quot;},{&quot;family&quot;:&quot;Manning&quot;,&quot;given&quot;:&quot;Christopher D&quot;,&quot;parse-names&quot;:false,&quot;dropping-particle&quot;:&quot;&quot;,&quot;non-dropping-particle&quot;:&quot;&quot;}],&quot;URL&quot;:&quot;http://www.cs.uic.edu/&quot;,&quot;issued&quot;:{&quot;date-parts&quot;:[[2012]]},&quot;number-of-pages&quot;:&quot;8-14&quot;,&quot;abstract&quot;:&quot;Variants of Naive Bayes (NB) and Support Vector Machines (SVM) are often used as baseline methods for text classification, but their performance varies greatly depending on the model variant, features used and task/ dataset. We show that: (i) the inclusion of word bigram features gives consistent gains on sentiment analysis tasks; (ii) for short snippet sentiment tasks, NB actually does better than SVMs (while for longer documents the opposite result holds); (iii) a simple but novel SVM variant using NB log-count ratios as feature values consistently performs well across tasks and datasets. Based on these observations, we identify simple NB and SVM variants which outperform most published results on sentiment analysis datasets, sometimes providing a new state-of-the-art performance level.&quot;,&quot;container-title-short&quot;:&quot;&quot;},&quot;isTemporary&quot;:false}]},{&quot;citationID&quot;:&quot;MENDELEY_CITATION_eaba4df9-594c-4ea5-8a17-da25cd67a947&quot;,&quot;properties&quot;:{&quot;noteIndex&quot;:0},&quot;isEdited&quot;:false,&quot;manualOverride&quot;:{&quot;isManuallyOverridden&quot;:false,&quot;citeprocText&quot;:&quot;[5]&quot;,&quot;manualOverrideText&quot;:&quot;&quot;},&quot;citationTag&quot;:&quot;MENDELEY_CITATION_v3_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&quot;,&quot;citationItems&quot;:[{&quot;id&quot;:&quot;31552da9-2a36-36c1-96b7-59e3c1f48458&quot;,&quot;itemData&quot;:{&quot;type&quot;:&quot;article-journal&quot;,&quot;id&quot;:&quot;31552da9-2a36-36c1-96b7-59e3c1f48458&quot;,&quot;title&quot;:&quot;Research on Community Malicious Comment Detection based on a Hybrid\nModel of Feature Selection and Random Forest&quot;,&quot;author&quot;:[{&quot;family&quot;:&quot;Tang&quot;,&quot;given&quot;:&quot;X&quot;,&quot;parse-names&quot;:false,&quot;dropping-particle&quot;:&quot;&quot;,&quot;non-dropping-particle&quot;:&quot;&quot;},{&quot;family&quot;:&quot;Tang&quot;,&quot;given&quot;:&quot;J&quot;,&quot;parse-names&quot;:false,&quot;dropping-particle&quot;:&quot;&quot;,&quot;non-dropping-particle&quot;:&quot;&quot;},{&quot;family&quot;:&quot;Zhou&quot;,&quot;given&quot;:&quot;A&quot;,&quot;parse-names&quot;:false,&quot;dropping-particle&quot;:&quot;&quot;,&quot;non-dropping-particle&quot;:&quot;&quot;}],&quot;container-title&quot;:&quot;Morden Computer&quot;,&quot;DOI&quot;:&quot;10.3969/j. issn. 1007-1423. 2020. 19. 005&quot;,&quot;issued&quot;:{&quot;date-parts&quot;:[[2020]]},&quot;page&quot;:&quot;22-26&quot;,&quot;issue&quot;:&quot;07&quot;,&quot;volume&quot;:&quot;2020&quot;,&quot;container-title-short&quot;:&quot;&quot;},&quot;isTemporary&quot;:false}]},{&quot;citationID&quot;:&quot;MENDELEY_CITATION_96f69411-8944-4204-9ec6-f500a330cabe&quot;,&quot;properties&quot;:{&quot;noteIndex&quot;:0},&quot;isEdited&quot;:false,&quot;manualOverride&quot;:{&quot;isManuallyOverridden&quot;:false,&quot;citeprocText&quot;:&quot;[6]&quot;,&quot;manualOverrideText&quot;:&quot;&quot;},&quot;citationTag&quot;:&quot;MENDELEY_CITATION_v3_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&quot;,&quot;citationItems&quot;:[{&quot;id&quot;:&quot;fe479033-5083-30dd-a3cb-72c84caad0a8&quot;,&quot;itemData&quot;:{&quot;type&quot;:&quot;webpage&quot;,&quot;id&quot;:&quot;fe479033-5083-30dd-a3cb-72c84caad0a8&quot;,&quot;title&quot;:&quot;Toxic Comment Glove And GRU with 97% Accuracy&quot;,&quot;author&quot;:[{&quot;family&quot;:&quot;Pratap D&quot;,&quot;given&quot;:&quot;&quot;,&quot;parse-names&quot;:false,&quot;dropping-particle&quot;:&quot;&quot;,&quot;non-dropping-particle&quot;:&quot;&quot;}],&quot;accessed&quot;:{&quot;date-parts&quot;:[[2023,3,20]]},&quot;URL&quot;:&quot;https://www.kaggle.com/code/dhirendra73/toxic-comment-glove-and-gru-with-97-accuracy&quot;,&quot;container-title-short&quot;:&quot;&quot;},&quot;isTemporary&quot;:false}]},{&quot;citationID&quot;:&quot;MENDELEY_CITATION_12b75d31-1699-431a-9a25-4ca908573a40&quot;,&quot;properties&quot;:{&quot;noteIndex&quot;:0},&quot;isEdited&quot;:false,&quot;manualOverride&quot;:{&quot;isManuallyOverridden&quot;:false,&quot;citeprocText&quot;:&quot;[7]&quot;,&quot;manualOverrideText&quot;:&quot;&quot;},&quot;citationTag&quot;:&quot;MENDELEY_CITATION_v3_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&quot;,&quot;citationItems&quot;:[{&quot;id&quot;:&quot;dd244ac3-aac0-3644-9749-b664986bb55b&quot;,&quot;itemData&quot;:{&quot;type&quot;:&quot;webpage&quot;,&quot;id&quot;:&quot;dd244ac3-aac0-3644-9749-b664986bb55b&quot;,&quot;title&quot;:&quot;Toxic Comments Classification using Transformers&quot;,&quot;author&quot;:[{&quot;family&quot;:&quot;Afzal B&quot;,&quot;given&quot;:&quot;&quot;,&quot;parse-names&quot;:false,&quot;dropping-particle&quot;:&quot;&quot;,&quot;non-dropping-particle&quot;:&quot;&quot;}],&quot;accessed&quot;:{&quot;date-parts&quot;:[[2023,3,20]]},&quot;URL&quot;:&quot;https://www.kaggle.com/code/bilalafzal255/toxic-comments-classification-using-transformers&quot;,&quot;container-title-short&quot;:&quot;&quot;},&quot;isTemporary&quot;:false}]},{&quot;citationID&quot;:&quot;MENDELEY_CITATION_da912aa1-15e6-40a7-8e89-99bd7405183b&quot;,&quot;properties&quot;:{&quot;noteIndex&quot;:0},&quot;isEdited&quot;:false,&quot;manualOverride&quot;:{&quot;isManuallyOverridden&quot;:false,&quot;citeprocText&quot;:&quot;[8]&quot;,&quot;manualOverrideText&quot;:&quot;&quot;},&quot;citationTag&quot;:&quot;MENDELEY_CITATION_v3_eyJjaXRhdGlvbklEIjoiTUVOREVMRVlfQ0lUQVRJT05fZGE5MTJhYTEtMTVlNi00MGE3LThlODktOTliZDc0MDUxODNi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fSwiaXNUZW1wb3JhcnkiOmZhbHNlfV19&quot;,&quot;citationItems&quot;:[{&quot;id&quot;:&quot;b9f33a85-85e8-3814-90dd-8520dcab2f35&quot;,&quot;itemData&quot;:{&quot;type&quot;:&quot;webpage&quot;,&quot;id&quot;:&quot;b9f33a85-85e8-3814-90dd-8520dcab2f35&quot;,&quot;title&quot;:&quot;Random Forest Classification&quot;,&quot;author&quot;:[{&quot;family&quot;:&quot;Zhu D&quot;,&quot;given&quot;:&quot;&quot;,&quot;parse-names&quot;:false,&quot;dropping-particle&quot;:&quot;&quot;,&quot;non-dropping-particle&quot;:&quot;&quot;}],&quot;accessed&quot;:{&quot;date-parts&quot;:[[2023,3,20]]},&quot;URL&quot;:&quot;https://www.kaggle.com/code/grandmoon/random-forest-classification&quot;},&quot;isTemporary&quot;:false}]},{&quot;citationID&quot;:&quot;MENDELEY_CITATION_5d74e9e6-fd6f-44e7-9082-c3bc8185944b&quot;,&quot;properties&quot;:{&quot;noteIndex&quot;:0},&quot;isEdited&quot;:false,&quot;manualOverride&quot;:{&quot;isManuallyOverridden&quot;:false,&quot;citeprocText&quot;:&quot;[9]&quot;,&quot;manualOverrideText&quot;:&quot;&quot;},&quot;citationTag&quot;:&quot;MENDELEY_CITATION_v3_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&quot;,&quot;citationItems&quot;:[{&quot;id&quot;:&quot;477d4309-3aba-327a-b01b-207c0c49c7f3&quot;,&quot;itemData&quot;:{&quot;type&quot;:&quot;webpage&quot;,&quot;id&quot;:&quot;477d4309-3aba-327a-b01b-207c0c49c7f3&quot;,&quot;title&quot;:&quot;Naive Bayes Baseline and Logistic Regression&quot;,&quot;author&quot;:[{&quot;family&quot;:&quot;Abhi&quot;,&quot;given&quot;:&quot;&quot;,&quot;parse-names&quot;:false,&quot;dropping-particle&quot;:&quot;&quot;,&quot;non-dropping-particle&quot;:&quot;&quot;}],&quot;accessed&quot;:{&quot;date-parts&quot;:[[2023,3,20]]},&quot;URL&quot;:&quot;https://www.kaggle.com/code/abhi111/naive-bayes-baseline-and-logistic-regression/notebook&quot;,&quot;container-title-short&quot;:&quot;&quot;},&quot;isTemporary&quot;:false}]},{&quot;citationID&quot;:&quot;MENDELEY_CITATION_0ff80e25-0a2a-4fcf-b23c-d34631457ca3&quot;,&quot;properties&quot;:{&quot;noteIndex&quot;:0},&quot;isEdited&quot;:false,&quot;manualOverride&quot;:{&quot;isManuallyOverridden&quot;:false,&quot;citeprocText&quot;:&quot;[8]&quot;,&quot;manualOverrideText&quot;:&quot;&quot;},&quot;citationTag&quot;:&quot;MENDELEY_CITATION_v3_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&quot;,&quot;citationItems&quot;:[{&quot;id&quot;:&quot;b9f33a85-85e8-3814-90dd-8520dcab2f35&quot;,&quot;itemData&quot;:{&quot;type&quot;:&quot;webpage&quot;,&quot;id&quot;:&quot;b9f33a85-85e8-3814-90dd-8520dcab2f35&quot;,&quot;title&quot;:&quot;Random Forest Classification&quot;,&quot;author&quot;:[{&quot;family&quot;:&quot;Zhu D&quot;,&quot;given&quot;:&quot;&quot;,&quot;parse-names&quot;:false,&quot;dropping-particle&quot;:&quot;&quot;,&quot;non-dropping-particle&quot;:&quot;&quot;}],&quot;accessed&quot;:{&quot;date-parts&quot;:[[2023,3,20]]},&quot;URL&quot;:&quot;https://www.kaggle.com/code/grandmoon/random-forest-classifica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FA8D6A5-C46E-974D-8EC4-E5049F2E7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17</Pages>
  <Words>1356</Words>
  <Characters>7735</Characters>
  <Application>Microsoft Office Word</Application>
  <DocSecurity>0</DocSecurity>
  <Lines>64</Lines>
  <Paragraphs>18</Paragraphs>
  <ScaleCrop>false</ScaleCrop>
  <Company/>
  <LinksUpToDate>false</LinksUpToDate>
  <CharactersWithSpaces>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高瑞聆</dc:creator>
  <cp:keywords/>
  <dc:description/>
  <cp:lastModifiedBy>高瑞聆</cp:lastModifiedBy>
  <cp:revision>29</cp:revision>
  <dcterms:created xsi:type="dcterms:W3CDTF">2023-03-31T11:40:00Z</dcterms:created>
  <dcterms:modified xsi:type="dcterms:W3CDTF">2023-04-06T03:06:00Z</dcterms:modified>
</cp:coreProperties>
</file>